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341" w:type="dxa"/>
        <w:tblInd w:w="-142" w:type="dxa"/>
        <w:tblCellMar>
          <w:left w:w="70" w:type="dxa"/>
          <w:right w:w="70" w:type="dxa"/>
        </w:tblCellMar>
        <w:tblLook w:val="04A0" w:firstRow="1" w:lastRow="0" w:firstColumn="1" w:lastColumn="0" w:noHBand="0" w:noVBand="1"/>
      </w:tblPr>
      <w:tblGrid>
        <w:gridCol w:w="11341"/>
      </w:tblGrid>
      <w:tr w:rsidR="0096639D" w:rsidRPr="0096639D" w14:paraId="620C5AAF" w14:textId="77777777" w:rsidTr="00821041">
        <w:trPr>
          <w:trHeight w:val="964"/>
        </w:trPr>
        <w:tc>
          <w:tcPr>
            <w:tcW w:w="11341" w:type="dxa"/>
            <w:tcBorders>
              <w:top w:val="nil"/>
              <w:left w:val="nil"/>
              <w:bottom w:val="nil"/>
              <w:right w:val="nil"/>
            </w:tcBorders>
            <w:shd w:val="clear" w:color="auto" w:fill="auto"/>
            <w:vAlign w:val="bottom"/>
            <w:hideMark/>
          </w:tcPr>
          <w:p w14:paraId="3DE5A1CD" w14:textId="287FE9ED" w:rsidR="00E02032" w:rsidRPr="00E02032" w:rsidRDefault="00E02032" w:rsidP="00383D67">
            <w:pPr>
              <w:tabs>
                <w:tab w:val="left" w:pos="540"/>
              </w:tabs>
              <w:spacing w:after="0" w:line="240" w:lineRule="atLeast"/>
              <w:ind w:left="75" w:right="73" w:hanging="75"/>
              <w:jc w:val="center"/>
              <w:rPr>
                <w:rFonts w:ascii="Arial" w:eastAsia="Times New Roman" w:hAnsi="Arial" w:cs="Arial"/>
                <w:b/>
                <w:i/>
                <w:sz w:val="20"/>
                <w:szCs w:val="20"/>
                <w:lang w:val="en-US" w:eastAsia="it-IT"/>
              </w:rPr>
            </w:pPr>
            <w:r w:rsidRPr="00E02032">
              <w:rPr>
                <w:rFonts w:ascii="Arial" w:hAnsi="Arial"/>
                <w:b/>
                <w:sz w:val="20"/>
                <w:szCs w:val="18"/>
              </w:rPr>
              <w:t xml:space="preserve">Progetto Strategico di accompagnamento delle imprese della sub-fornitura </w:t>
            </w:r>
            <w:r w:rsidR="00F736A9">
              <w:rPr>
                <w:rFonts w:ascii="Arial" w:hAnsi="Arial"/>
                <w:b/>
                <w:sz w:val="20"/>
                <w:szCs w:val="18"/>
              </w:rPr>
              <w:t xml:space="preserve">meccanica </w:t>
            </w:r>
            <w:r w:rsidRPr="00E02032">
              <w:rPr>
                <w:rFonts w:ascii="Arial" w:hAnsi="Arial"/>
                <w:b/>
                <w:sz w:val="20"/>
                <w:szCs w:val="18"/>
              </w:rPr>
              <w:t>sul mercato tedesco</w:t>
            </w:r>
            <w:r w:rsidRPr="00E02032">
              <w:rPr>
                <w:rFonts w:ascii="Arial" w:hAnsi="Arial"/>
                <w:b/>
                <w:spacing w:val="-1"/>
                <w:sz w:val="20"/>
                <w:szCs w:val="18"/>
              </w:rPr>
              <w:t xml:space="preserve"> </w:t>
            </w:r>
            <w:r w:rsidRPr="00E02032">
              <w:rPr>
                <w:rFonts w:ascii="Arial" w:hAnsi="Arial"/>
                <w:b/>
                <w:sz w:val="20"/>
                <w:szCs w:val="18"/>
              </w:rPr>
              <w:t>(Stoccarda 9-1</w:t>
            </w:r>
            <w:r w:rsidR="00F736A9">
              <w:rPr>
                <w:rFonts w:ascii="Arial" w:hAnsi="Arial"/>
                <w:b/>
                <w:sz w:val="20"/>
                <w:szCs w:val="18"/>
              </w:rPr>
              <w:t>1</w:t>
            </w:r>
            <w:r w:rsidRPr="00E02032">
              <w:rPr>
                <w:rFonts w:ascii="Arial" w:hAnsi="Arial"/>
                <w:b/>
                <w:sz w:val="20"/>
                <w:szCs w:val="18"/>
              </w:rPr>
              <w:t xml:space="preserve"> giugno 2026)</w:t>
            </w:r>
          </w:p>
          <w:p w14:paraId="42FCBAB5" w14:textId="77777777" w:rsidR="00BF1F90" w:rsidRPr="00176B14" w:rsidRDefault="00BF1F90" w:rsidP="00C31203">
            <w:pPr>
              <w:tabs>
                <w:tab w:val="left" w:pos="540"/>
              </w:tabs>
              <w:spacing w:after="0" w:line="240" w:lineRule="atLeast"/>
              <w:ind w:right="-594"/>
              <w:jc w:val="center"/>
              <w:rPr>
                <w:rFonts w:ascii="Arial" w:eastAsia="Times New Roman" w:hAnsi="Arial" w:cs="Arial"/>
                <w:b/>
                <w:i/>
                <w:sz w:val="20"/>
                <w:szCs w:val="20"/>
                <w:lang w:val="en-US" w:eastAsia="it-IT"/>
              </w:rPr>
            </w:pPr>
          </w:p>
          <w:p w14:paraId="6E8E3B2F" w14:textId="3AAC222D" w:rsidR="00F3360D" w:rsidRDefault="0096639D" w:rsidP="000C57C1">
            <w:pPr>
              <w:spacing w:after="0" w:line="240" w:lineRule="auto"/>
              <w:ind w:left="359" w:right="215"/>
              <w:jc w:val="both"/>
              <w:rPr>
                <w:rFonts w:ascii="Calibri" w:eastAsia="Times New Roman" w:hAnsi="Calibri" w:cs="Calibri"/>
                <w:color w:val="000000"/>
                <w:sz w:val="18"/>
                <w:szCs w:val="18"/>
                <w:lang w:eastAsia="it-IT"/>
              </w:rPr>
            </w:pPr>
            <w:r w:rsidRPr="005925F9">
              <w:rPr>
                <w:rFonts w:ascii="Calibri" w:eastAsia="Times New Roman" w:hAnsi="Calibri" w:cs="Calibri"/>
                <w:b/>
                <w:color w:val="000000"/>
                <w:sz w:val="18"/>
                <w:szCs w:val="18"/>
                <w:lang w:eastAsia="it-IT"/>
              </w:rPr>
              <w:t>INFORMATIVA SUL TRATTAMENTO DEI DATI PERSONALI</w:t>
            </w:r>
            <w:r w:rsidRPr="005925F9">
              <w:rPr>
                <w:rFonts w:ascii="Calibri" w:eastAsia="Times New Roman" w:hAnsi="Calibri" w:cs="Calibri"/>
                <w:color w:val="000000"/>
                <w:sz w:val="18"/>
                <w:szCs w:val="18"/>
                <w:lang w:eastAsia="it-IT"/>
              </w:rPr>
              <w:t xml:space="preserve"> </w:t>
            </w:r>
            <w:r w:rsidR="006D41B8" w:rsidRPr="005925F9">
              <w:rPr>
                <w:rFonts w:ascii="Calibri" w:eastAsia="Times New Roman" w:hAnsi="Calibri" w:cs="Calibri"/>
                <w:color w:val="000000"/>
                <w:sz w:val="18"/>
                <w:szCs w:val="18"/>
                <w:lang w:eastAsia="it-IT"/>
              </w:rPr>
              <w:t xml:space="preserve">- </w:t>
            </w:r>
            <w:r w:rsidRPr="005925F9">
              <w:rPr>
                <w:rFonts w:ascii="Calibri" w:eastAsia="Times New Roman" w:hAnsi="Calibri" w:cs="Calibri"/>
                <w:color w:val="000000"/>
                <w:sz w:val="18"/>
                <w:szCs w:val="18"/>
                <w:lang w:eastAsia="it-IT"/>
              </w:rPr>
              <w:t>in applicazione degli artt. 13 e 14 del "</w:t>
            </w:r>
            <w:r w:rsidR="00775E0E" w:rsidRPr="005925F9">
              <w:rPr>
                <w:rFonts w:ascii="Calibri" w:eastAsia="Times New Roman" w:hAnsi="Calibri" w:cs="Calibri"/>
                <w:color w:val="000000"/>
                <w:sz w:val="18"/>
                <w:szCs w:val="18"/>
                <w:lang w:eastAsia="it-IT"/>
              </w:rPr>
              <w:t>Regolamento</w:t>
            </w:r>
            <w:r w:rsidRPr="005925F9">
              <w:rPr>
                <w:rFonts w:ascii="Calibri" w:eastAsia="Times New Roman" w:hAnsi="Calibri" w:cs="Calibri"/>
                <w:color w:val="000000"/>
                <w:sz w:val="18"/>
                <w:szCs w:val="18"/>
                <w:lang w:eastAsia="it-IT"/>
              </w:rPr>
              <w:t xml:space="preserve"> (UE) 2016/678 </w:t>
            </w:r>
            <w:r w:rsidR="00775E0E" w:rsidRPr="005925F9">
              <w:rPr>
                <w:rFonts w:ascii="Calibri" w:eastAsia="Times New Roman" w:hAnsi="Calibri" w:cs="Calibri"/>
                <w:color w:val="000000"/>
                <w:sz w:val="18"/>
                <w:szCs w:val="18"/>
                <w:lang w:eastAsia="it-IT"/>
              </w:rPr>
              <w:t xml:space="preserve">del Parlamento Europeo e del Consiglio </w:t>
            </w:r>
            <w:r w:rsidRPr="005925F9">
              <w:rPr>
                <w:rFonts w:ascii="Calibri" w:eastAsia="Times New Roman" w:hAnsi="Calibri" w:cs="Calibri"/>
                <w:color w:val="000000"/>
                <w:sz w:val="18"/>
                <w:szCs w:val="18"/>
                <w:lang w:eastAsia="it-IT"/>
              </w:rPr>
              <w:t>del 27 aprile 2016, relativo alla protezione delle persone fisiche con riguardo al trattamento dei dati personali, nonché alla loro libera circolazione di tali dati e che abroga la direttiva 95/46/CE (regolamento generale sulla protezione dei dati)"</w:t>
            </w:r>
          </w:p>
          <w:p w14:paraId="78A7DA82" w14:textId="77777777" w:rsidR="00360D99" w:rsidRPr="005925F9" w:rsidRDefault="00360D99" w:rsidP="0096639D">
            <w:pPr>
              <w:spacing w:after="0" w:line="240" w:lineRule="auto"/>
              <w:jc w:val="both"/>
              <w:rPr>
                <w:rFonts w:ascii="Calibri" w:eastAsia="Times New Roman" w:hAnsi="Calibri" w:cs="Calibri"/>
                <w:color w:val="000000"/>
                <w:sz w:val="18"/>
                <w:szCs w:val="18"/>
                <w:lang w:eastAsia="it-IT"/>
              </w:rPr>
            </w:pPr>
          </w:p>
          <w:p w14:paraId="5CAC88E3" w14:textId="77777777" w:rsidR="0096639D" w:rsidRPr="0096639D" w:rsidRDefault="0096639D" w:rsidP="0096639D">
            <w:pPr>
              <w:spacing w:after="0" w:line="240" w:lineRule="auto"/>
              <w:jc w:val="both"/>
              <w:rPr>
                <w:rFonts w:ascii="Calibri" w:eastAsia="Times New Roman" w:hAnsi="Calibri" w:cs="Calibri"/>
                <w:color w:val="000000"/>
                <w:sz w:val="20"/>
                <w:szCs w:val="20"/>
                <w:lang w:eastAsia="it-IT"/>
              </w:rPr>
            </w:pPr>
          </w:p>
        </w:tc>
      </w:tr>
      <w:tr w:rsidR="005571B3" w:rsidRPr="0096639D" w14:paraId="5BEA22BA" w14:textId="77777777" w:rsidTr="00821041">
        <w:trPr>
          <w:trHeight w:val="964"/>
        </w:trPr>
        <w:tc>
          <w:tcPr>
            <w:tcW w:w="11341" w:type="dxa"/>
            <w:tcBorders>
              <w:top w:val="nil"/>
              <w:left w:val="nil"/>
              <w:bottom w:val="nil"/>
              <w:right w:val="nil"/>
            </w:tcBorders>
            <w:shd w:val="clear" w:color="auto" w:fill="auto"/>
            <w:vAlign w:val="bottom"/>
          </w:tcPr>
          <w:tbl>
            <w:tblPr>
              <w:tblW w:w="10915" w:type="dxa"/>
              <w:tblCellMar>
                <w:left w:w="70" w:type="dxa"/>
                <w:right w:w="70" w:type="dxa"/>
              </w:tblCellMar>
              <w:tblLook w:val="04A0" w:firstRow="1" w:lastRow="0" w:firstColumn="1" w:lastColumn="0" w:noHBand="0" w:noVBand="1"/>
            </w:tblPr>
            <w:tblGrid>
              <w:gridCol w:w="7140"/>
              <w:gridCol w:w="3775"/>
            </w:tblGrid>
            <w:tr w:rsidR="005571B3" w14:paraId="76BAF1C6" w14:textId="77777777" w:rsidTr="005571B3">
              <w:trPr>
                <w:trHeight w:val="465"/>
              </w:trPr>
              <w:tc>
                <w:tcPr>
                  <w:tcW w:w="1091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DC9186E" w14:textId="77777777" w:rsidR="005571B3" w:rsidRDefault="005571B3" w:rsidP="005571B3">
                  <w:pPr>
                    <w:spacing w:after="0" w:line="240" w:lineRule="auto"/>
                    <w:jc w:val="center"/>
                    <w:rPr>
                      <w:rFonts w:ascii="Calibri" w:eastAsia="Times New Roman" w:hAnsi="Calibri" w:cs="Calibri"/>
                      <w:b/>
                      <w:bCs/>
                      <w:color w:val="000000"/>
                      <w:sz w:val="18"/>
                      <w:szCs w:val="18"/>
                      <w:lang w:eastAsia="it-IT"/>
                    </w:rPr>
                  </w:pPr>
                  <w:r>
                    <w:rPr>
                      <w:rFonts w:ascii="Calibri" w:eastAsia="Times New Roman" w:hAnsi="Calibri" w:cs="Calibri"/>
                      <w:b/>
                      <w:bCs/>
                      <w:color w:val="000000"/>
                      <w:sz w:val="18"/>
                      <w:szCs w:val="18"/>
                      <w:lang w:eastAsia="it-IT"/>
                    </w:rPr>
                    <w:t>Dati di contatto</w:t>
                  </w:r>
                </w:p>
              </w:tc>
            </w:tr>
            <w:tr w:rsidR="005571B3" w14:paraId="59F708B9" w14:textId="77777777" w:rsidTr="005571B3">
              <w:trPr>
                <w:trHeight w:val="849"/>
              </w:trPr>
              <w:tc>
                <w:tcPr>
                  <w:tcW w:w="10915" w:type="dxa"/>
                  <w:gridSpan w:val="2"/>
                  <w:tcBorders>
                    <w:top w:val="single" w:sz="4" w:space="0" w:color="auto"/>
                    <w:left w:val="single" w:sz="4" w:space="0" w:color="auto"/>
                    <w:bottom w:val="single" w:sz="4" w:space="0" w:color="auto"/>
                    <w:right w:val="single" w:sz="4" w:space="0" w:color="auto"/>
                  </w:tcBorders>
                  <w:vAlign w:val="center"/>
                  <w:hideMark/>
                </w:tcPr>
                <w:p w14:paraId="7CDA3382" w14:textId="77777777" w:rsidR="005571B3" w:rsidRDefault="005571B3" w:rsidP="005571B3">
                  <w:pPr>
                    <w:spacing w:after="0" w:line="240" w:lineRule="auto"/>
                    <w:rPr>
                      <w:rFonts w:ascii="Calibri" w:eastAsia="Times New Roman" w:hAnsi="Calibri" w:cs="Calibri"/>
                      <w:color w:val="000000"/>
                      <w:sz w:val="16"/>
                      <w:szCs w:val="16"/>
                      <w:lang w:eastAsia="it-IT"/>
                    </w:rPr>
                  </w:pPr>
                  <w:r>
                    <w:rPr>
                      <w:rFonts w:ascii="Calibri" w:eastAsia="Times New Roman" w:hAnsi="Calibri" w:cs="Calibri"/>
                      <w:color w:val="000000"/>
                      <w:sz w:val="16"/>
                      <w:szCs w:val="16"/>
                      <w:lang w:eastAsia="it-IT"/>
                    </w:rPr>
                    <w:t xml:space="preserve">Titolare del trattamento è la Regione Marche con sede legale in Via Gentile da Fabriano, 9 60125 Ancona, P.I. 00481070423, recapito </w:t>
                  </w:r>
                  <w:proofErr w:type="spellStart"/>
                  <w:r>
                    <w:rPr>
                      <w:rFonts w:ascii="Calibri" w:eastAsia="Times New Roman" w:hAnsi="Calibri" w:cs="Calibri"/>
                      <w:color w:val="000000"/>
                      <w:sz w:val="16"/>
                      <w:szCs w:val="16"/>
                      <w:lang w:eastAsia="it-IT"/>
                    </w:rPr>
                    <w:t>tel</w:t>
                  </w:r>
                  <w:proofErr w:type="spellEnd"/>
                  <w:r>
                    <w:rPr>
                      <w:rFonts w:ascii="Calibri" w:eastAsia="Times New Roman" w:hAnsi="Calibri" w:cs="Calibri"/>
                      <w:color w:val="000000"/>
                      <w:sz w:val="16"/>
                      <w:szCs w:val="16"/>
                      <w:lang w:eastAsia="it-IT"/>
                    </w:rPr>
                    <w:t xml:space="preserve">: +39 0718062426 email: </w:t>
                  </w:r>
                  <w:hyperlink r:id="rId6" w:history="1">
                    <w:r>
                      <w:rPr>
                        <w:rStyle w:val="Collegamentoipertestuale"/>
                        <w:rFonts w:ascii="Calibri" w:eastAsia="Times New Roman" w:hAnsi="Calibri" w:cs="Calibri"/>
                        <w:sz w:val="16"/>
                        <w:szCs w:val="16"/>
                        <w:lang w:eastAsia="it-IT"/>
                      </w:rPr>
                      <w:t>dipartimento.sviluppoeconomico@regione.marche.it</w:t>
                    </w:r>
                  </w:hyperlink>
                  <w:r>
                    <w:rPr>
                      <w:rFonts w:ascii="Calibri" w:eastAsia="Times New Roman" w:hAnsi="Calibri" w:cs="Calibri"/>
                      <w:sz w:val="16"/>
                      <w:szCs w:val="16"/>
                      <w:lang w:eastAsia="it-IT"/>
                    </w:rPr>
                    <w:t xml:space="preserve"> </w:t>
                  </w:r>
                  <w:r>
                    <w:rPr>
                      <w:rFonts w:ascii="Calibri" w:eastAsia="Times New Roman" w:hAnsi="Calibri" w:cs="Calibri"/>
                      <w:color w:val="000000"/>
                      <w:sz w:val="16"/>
                      <w:szCs w:val="16"/>
                      <w:lang w:eastAsia="it-IT"/>
                    </w:rPr>
                    <w:t xml:space="preserve"> </w:t>
                  </w:r>
                  <w:proofErr w:type="spellStart"/>
                  <w:r>
                    <w:rPr>
                      <w:rFonts w:ascii="Calibri" w:eastAsia="Times New Roman" w:hAnsi="Calibri" w:cs="Calibri"/>
                      <w:color w:val="000000"/>
                      <w:sz w:val="16"/>
                      <w:szCs w:val="16"/>
                      <w:lang w:eastAsia="it-IT"/>
                    </w:rPr>
                    <w:t>pec</w:t>
                  </w:r>
                  <w:proofErr w:type="spellEnd"/>
                  <w:r>
                    <w:rPr>
                      <w:rFonts w:ascii="Calibri" w:eastAsia="Times New Roman" w:hAnsi="Calibri" w:cs="Calibri"/>
                      <w:color w:val="000000"/>
                      <w:sz w:val="16"/>
                      <w:szCs w:val="16"/>
                      <w:lang w:eastAsia="it-IT"/>
                    </w:rPr>
                    <w:t xml:space="preserve">: </w:t>
                  </w:r>
                  <w:hyperlink r:id="rId7" w:history="1">
                    <w:r>
                      <w:rPr>
                        <w:rStyle w:val="Collegamentoipertestuale"/>
                        <w:rFonts w:ascii="Calibri" w:eastAsia="Times New Roman" w:hAnsi="Calibri" w:cs="Calibri"/>
                        <w:sz w:val="16"/>
                        <w:szCs w:val="16"/>
                        <w:lang w:eastAsia="it-IT"/>
                      </w:rPr>
                      <w:t>regione.marche.sviluppoeconomico@emarche.it</w:t>
                    </w:r>
                  </w:hyperlink>
                  <w:r>
                    <w:rPr>
                      <w:rStyle w:val="Collegamentoipertestuale"/>
                      <w:rFonts w:ascii="Calibri" w:eastAsia="Times New Roman" w:hAnsi="Calibri" w:cs="Calibri"/>
                      <w:sz w:val="16"/>
                      <w:szCs w:val="16"/>
                      <w:lang w:eastAsia="it-IT"/>
                    </w:rPr>
                    <w:t xml:space="preserve"> </w:t>
                  </w:r>
                  <w:r>
                    <w:rPr>
                      <w:rFonts w:ascii="Calibri" w:eastAsia="Times New Roman" w:hAnsi="Calibri" w:cs="Calibri"/>
                      <w:color w:val="000000"/>
                      <w:sz w:val="16"/>
                      <w:szCs w:val="16"/>
                      <w:lang w:eastAsia="it-IT"/>
                    </w:rPr>
                    <w:t xml:space="preserve"> </w:t>
                  </w:r>
                  <w:r>
                    <w:rPr>
                      <w:rFonts w:ascii="Calibri" w:eastAsia="Times New Roman" w:hAnsi="Calibri" w:cs="Calibri"/>
                      <w:color w:val="000000"/>
                      <w:sz w:val="16"/>
                      <w:szCs w:val="16"/>
                      <w:lang w:eastAsia="it-IT"/>
                    </w:rPr>
                    <w:br/>
                    <w:t>Il responsabile della protezione dei dati personali è il Direttore Dipartimento Sviluppo Economico.</w:t>
                  </w:r>
                </w:p>
              </w:tc>
            </w:tr>
            <w:tr w:rsidR="005571B3" w14:paraId="3DE0F2D2" w14:textId="77777777" w:rsidTr="005571B3">
              <w:trPr>
                <w:trHeight w:val="382"/>
              </w:trPr>
              <w:tc>
                <w:tcPr>
                  <w:tcW w:w="7140" w:type="dxa"/>
                  <w:tcBorders>
                    <w:top w:val="nil"/>
                    <w:left w:val="single" w:sz="4" w:space="0" w:color="auto"/>
                    <w:bottom w:val="single" w:sz="4" w:space="0" w:color="auto"/>
                    <w:right w:val="single" w:sz="4" w:space="0" w:color="auto"/>
                  </w:tcBorders>
                  <w:shd w:val="clear" w:color="auto" w:fill="D9D9D9"/>
                  <w:noWrap/>
                  <w:vAlign w:val="center"/>
                  <w:hideMark/>
                </w:tcPr>
                <w:p w14:paraId="75167CD7" w14:textId="77777777" w:rsidR="005571B3" w:rsidRDefault="005571B3" w:rsidP="005571B3">
                  <w:pPr>
                    <w:spacing w:after="0" w:line="240" w:lineRule="auto"/>
                    <w:jc w:val="center"/>
                    <w:rPr>
                      <w:rFonts w:ascii="Calibri" w:eastAsia="Times New Roman" w:hAnsi="Calibri" w:cs="Calibri"/>
                      <w:b/>
                      <w:bCs/>
                      <w:color w:val="000000"/>
                      <w:sz w:val="18"/>
                      <w:szCs w:val="18"/>
                      <w:lang w:eastAsia="it-IT"/>
                    </w:rPr>
                  </w:pPr>
                  <w:r>
                    <w:rPr>
                      <w:rFonts w:ascii="Calibri" w:eastAsia="Times New Roman" w:hAnsi="Calibri" w:cs="Calibri"/>
                      <w:b/>
                      <w:bCs/>
                      <w:color w:val="000000"/>
                      <w:sz w:val="18"/>
                      <w:szCs w:val="18"/>
                      <w:lang w:eastAsia="it-IT"/>
                    </w:rPr>
                    <w:t>Come usiamo i dati personali e quale condizione rende lecito il trattamento</w:t>
                  </w:r>
                </w:p>
              </w:tc>
              <w:tc>
                <w:tcPr>
                  <w:tcW w:w="3775" w:type="dxa"/>
                  <w:tcBorders>
                    <w:top w:val="nil"/>
                    <w:left w:val="nil"/>
                    <w:bottom w:val="single" w:sz="4" w:space="0" w:color="auto"/>
                    <w:right w:val="single" w:sz="4" w:space="0" w:color="auto"/>
                  </w:tcBorders>
                  <w:shd w:val="clear" w:color="auto" w:fill="D9D9D9"/>
                  <w:noWrap/>
                  <w:vAlign w:val="center"/>
                  <w:hideMark/>
                </w:tcPr>
                <w:p w14:paraId="7AC049ED" w14:textId="77777777" w:rsidR="005571B3" w:rsidRDefault="005571B3" w:rsidP="005571B3">
                  <w:pPr>
                    <w:spacing w:after="0" w:line="240" w:lineRule="auto"/>
                    <w:jc w:val="center"/>
                    <w:rPr>
                      <w:rFonts w:ascii="Calibri" w:eastAsia="Times New Roman" w:hAnsi="Calibri" w:cs="Calibri"/>
                      <w:b/>
                      <w:bCs/>
                      <w:color w:val="000000"/>
                      <w:sz w:val="18"/>
                      <w:szCs w:val="18"/>
                      <w:lang w:eastAsia="it-IT"/>
                    </w:rPr>
                  </w:pPr>
                  <w:r>
                    <w:rPr>
                      <w:rFonts w:ascii="Calibri" w:eastAsia="Times New Roman" w:hAnsi="Calibri" w:cs="Calibri"/>
                      <w:b/>
                      <w:bCs/>
                      <w:color w:val="000000"/>
                      <w:sz w:val="18"/>
                      <w:szCs w:val="18"/>
                      <w:lang w:eastAsia="it-IT"/>
                    </w:rPr>
                    <w:t>Per quanto tempo conserviamo i Suoi dati</w:t>
                  </w:r>
                </w:p>
              </w:tc>
            </w:tr>
            <w:tr w:rsidR="005571B3" w14:paraId="3AEEC223" w14:textId="77777777" w:rsidTr="005571B3">
              <w:trPr>
                <w:trHeight w:val="5405"/>
              </w:trPr>
              <w:tc>
                <w:tcPr>
                  <w:tcW w:w="7140" w:type="dxa"/>
                  <w:tcBorders>
                    <w:top w:val="nil"/>
                    <w:left w:val="single" w:sz="4" w:space="0" w:color="auto"/>
                    <w:bottom w:val="single" w:sz="4" w:space="0" w:color="auto"/>
                    <w:right w:val="single" w:sz="4" w:space="0" w:color="auto"/>
                  </w:tcBorders>
                  <w:hideMark/>
                </w:tcPr>
                <w:p w14:paraId="79D04784" w14:textId="77777777" w:rsidR="005571B3" w:rsidRDefault="005571B3" w:rsidP="005571B3">
                  <w:pPr>
                    <w:spacing w:after="0" w:line="240" w:lineRule="auto"/>
                    <w:jc w:val="both"/>
                    <w:rPr>
                      <w:rFonts w:ascii="Calibri" w:eastAsia="Times New Roman" w:hAnsi="Calibri" w:cs="Calibri"/>
                      <w:color w:val="000000"/>
                      <w:sz w:val="16"/>
                      <w:szCs w:val="16"/>
                      <w:lang w:eastAsia="it-IT"/>
                    </w:rPr>
                  </w:pPr>
                  <w:r>
                    <w:rPr>
                      <w:rFonts w:ascii="Calibri" w:eastAsia="Times New Roman" w:hAnsi="Calibri" w:cs="Calibri"/>
                      <w:color w:val="000000"/>
                      <w:sz w:val="16"/>
                      <w:szCs w:val="16"/>
                      <w:lang w:eastAsia="it-IT"/>
                    </w:rPr>
                    <w:t xml:space="preserve">Il Titolare del trattamento tratta i dati personali identificativi come ad esempio nome, cognome, codice fiscale, </w:t>
                  </w:r>
                  <w:proofErr w:type="spellStart"/>
                  <w:r>
                    <w:rPr>
                      <w:rFonts w:ascii="Calibri" w:eastAsia="Times New Roman" w:hAnsi="Calibri" w:cs="Calibri"/>
                      <w:color w:val="000000"/>
                      <w:sz w:val="16"/>
                      <w:szCs w:val="16"/>
                      <w:lang w:eastAsia="it-IT"/>
                    </w:rPr>
                    <w:t>P.iva</w:t>
                  </w:r>
                  <w:proofErr w:type="spellEnd"/>
                  <w:r>
                    <w:rPr>
                      <w:rFonts w:ascii="Calibri" w:eastAsia="Times New Roman" w:hAnsi="Calibri" w:cs="Calibri"/>
                      <w:color w:val="000000"/>
                      <w:sz w:val="16"/>
                      <w:szCs w:val="16"/>
                      <w:lang w:eastAsia="it-IT"/>
                    </w:rPr>
                    <w:t>, email, indirizzo, numero telefonico) in seguito, "dati personali" o anche "dati".</w:t>
                  </w:r>
                </w:p>
                <w:p w14:paraId="46547C01" w14:textId="77777777" w:rsidR="005571B3" w:rsidRDefault="005571B3" w:rsidP="005571B3">
                  <w:pPr>
                    <w:spacing w:after="0" w:line="240" w:lineRule="auto"/>
                    <w:jc w:val="both"/>
                    <w:rPr>
                      <w:rFonts w:ascii="Calibri" w:eastAsia="Times New Roman" w:hAnsi="Calibri" w:cs="Calibri"/>
                      <w:color w:val="000000"/>
                      <w:sz w:val="16"/>
                      <w:szCs w:val="16"/>
                      <w:lang w:eastAsia="it-IT"/>
                    </w:rPr>
                  </w:pPr>
                  <w:r>
                    <w:rPr>
                      <w:rFonts w:ascii="Calibri" w:eastAsia="Times New Roman" w:hAnsi="Calibri" w:cs="Calibri"/>
                      <w:color w:val="000000"/>
                      <w:sz w:val="16"/>
                      <w:szCs w:val="16"/>
                      <w:lang w:eastAsia="it-IT"/>
                    </w:rPr>
                    <w:br/>
                    <w:t>I dati personali sono trattati senza consenso espresso per le seguenti finalità:</w:t>
                  </w:r>
                </w:p>
                <w:p w14:paraId="3225FF51" w14:textId="77777777" w:rsidR="005571B3" w:rsidRDefault="005571B3" w:rsidP="005571B3">
                  <w:pPr>
                    <w:spacing w:after="0" w:line="240" w:lineRule="auto"/>
                    <w:jc w:val="both"/>
                    <w:rPr>
                      <w:rFonts w:ascii="Calibri" w:eastAsia="Times New Roman" w:hAnsi="Calibri" w:cs="Calibri"/>
                      <w:color w:val="000000"/>
                      <w:sz w:val="16"/>
                      <w:szCs w:val="16"/>
                      <w:lang w:eastAsia="it-IT"/>
                    </w:rPr>
                  </w:pPr>
                  <w:r>
                    <w:rPr>
                      <w:rFonts w:ascii="Calibri" w:eastAsia="Times New Roman" w:hAnsi="Calibri" w:cs="Calibri"/>
                      <w:color w:val="000000"/>
                      <w:sz w:val="16"/>
                      <w:szCs w:val="16"/>
                      <w:lang w:eastAsia="it-IT"/>
                    </w:rPr>
                    <w:br/>
                    <w:t>1. concludere i contratti per i servizi del Titolare;</w:t>
                  </w:r>
                </w:p>
                <w:p w14:paraId="76C08ECE" w14:textId="77777777" w:rsidR="005571B3" w:rsidRDefault="005571B3" w:rsidP="005571B3">
                  <w:pPr>
                    <w:spacing w:after="0" w:line="240" w:lineRule="auto"/>
                    <w:jc w:val="both"/>
                    <w:rPr>
                      <w:rFonts w:ascii="Calibri" w:eastAsia="Times New Roman" w:hAnsi="Calibri" w:cs="Calibri"/>
                      <w:color w:val="000000"/>
                      <w:sz w:val="16"/>
                      <w:szCs w:val="16"/>
                      <w:lang w:eastAsia="it-IT"/>
                    </w:rPr>
                  </w:pPr>
                  <w:r>
                    <w:rPr>
                      <w:rFonts w:ascii="Calibri" w:eastAsia="Times New Roman" w:hAnsi="Calibri" w:cs="Calibri"/>
                      <w:color w:val="000000"/>
                      <w:sz w:val="16"/>
                      <w:szCs w:val="16"/>
                      <w:lang w:eastAsia="it-IT"/>
                    </w:rPr>
                    <w:t>2. adempiere agli obblighi precontrattuali, contrattuali e fiscali derivanti da rapporti in essere;</w:t>
                  </w:r>
                  <w:r>
                    <w:rPr>
                      <w:rFonts w:ascii="Calibri" w:eastAsia="Times New Roman" w:hAnsi="Calibri" w:cs="Calibri"/>
                      <w:color w:val="000000"/>
                      <w:sz w:val="16"/>
                      <w:szCs w:val="16"/>
                      <w:lang w:eastAsia="it-IT"/>
                    </w:rPr>
                    <w:br/>
                    <w:t>3. adempiere agli obblighi previsti dalla legge, da regolamento, dalla disciplina della proprietà intellettuale, dalla normativa comunitaria o da un ordine dell'Autorità;</w:t>
                  </w:r>
                </w:p>
                <w:p w14:paraId="54336082" w14:textId="77777777" w:rsidR="005571B3" w:rsidRDefault="005571B3" w:rsidP="005571B3">
                  <w:pPr>
                    <w:spacing w:after="0" w:line="240" w:lineRule="auto"/>
                    <w:jc w:val="both"/>
                    <w:rPr>
                      <w:rFonts w:ascii="Calibri" w:eastAsia="Times New Roman" w:hAnsi="Calibri" w:cs="Calibri"/>
                      <w:color w:val="000000"/>
                      <w:sz w:val="16"/>
                      <w:szCs w:val="16"/>
                      <w:lang w:eastAsia="it-IT"/>
                    </w:rPr>
                  </w:pPr>
                  <w:r>
                    <w:rPr>
                      <w:rFonts w:ascii="Calibri" w:eastAsia="Times New Roman" w:hAnsi="Calibri" w:cs="Calibri"/>
                      <w:color w:val="000000"/>
                      <w:sz w:val="16"/>
                      <w:szCs w:val="16"/>
                      <w:lang w:eastAsia="it-IT"/>
                    </w:rPr>
                    <w:t>4. esercitare i diritti del Titolare, ad esempio il diritto di difesa in giudizio;</w:t>
                  </w:r>
                </w:p>
                <w:p w14:paraId="520A35D0" w14:textId="77777777" w:rsidR="005571B3" w:rsidRDefault="005571B3" w:rsidP="005571B3">
                  <w:pPr>
                    <w:spacing w:after="0" w:line="240" w:lineRule="auto"/>
                    <w:jc w:val="both"/>
                    <w:rPr>
                      <w:rFonts w:ascii="Calibri" w:eastAsia="Times New Roman" w:hAnsi="Calibri" w:cs="Calibri"/>
                      <w:color w:val="000000"/>
                      <w:sz w:val="16"/>
                      <w:szCs w:val="16"/>
                      <w:lang w:eastAsia="it-IT"/>
                    </w:rPr>
                  </w:pPr>
                  <w:r>
                    <w:rPr>
                      <w:rFonts w:ascii="Calibri" w:eastAsia="Times New Roman" w:hAnsi="Calibri" w:cs="Calibri"/>
                      <w:color w:val="000000"/>
                      <w:sz w:val="16"/>
                      <w:szCs w:val="16"/>
                      <w:lang w:eastAsia="it-IT"/>
                    </w:rPr>
                    <w:t>5. finalità derivanti dal legittimo interesse del Titolare (art.6(1) GDPR), anche per l'autopromozione su propri clienti attraverso modalità automatizzate di contatto (es. sms, e-mail e messaggistica istantanea) e tradizionale (es. telefonate con operatore e posta tradizionale), allo scopo di portare in conoscenza lo svolgimento di corsi di formazione, convegni, eventi, manifestazioni, ecc... e per l'attività di marketing su servizi e prodotti analoghi a quelli già acquistati o fruiti attraverso l'invio, anche via e-mail, di materiale promozionale e di informazioni, salvo dissenso che può essere in ogni momento manifestato attraverso apposita opzione di cancellazione presente nella comunicazione o contattando il Titolare.</w:t>
                  </w:r>
                  <w:r>
                    <w:rPr>
                      <w:rFonts w:ascii="Calibri" w:eastAsia="Times New Roman" w:hAnsi="Calibri" w:cs="Calibri"/>
                      <w:color w:val="000000"/>
                      <w:sz w:val="16"/>
                      <w:szCs w:val="16"/>
                      <w:lang w:eastAsia="it-IT"/>
                    </w:rPr>
                    <w:br/>
                  </w:r>
                  <w:r>
                    <w:rPr>
                      <w:rFonts w:ascii="Calibri" w:eastAsia="Times New Roman" w:hAnsi="Calibri" w:cs="Calibri"/>
                      <w:color w:val="000000"/>
                      <w:sz w:val="16"/>
                      <w:szCs w:val="16"/>
                      <w:lang w:eastAsia="it-IT"/>
                    </w:rPr>
                    <w:br/>
                    <w:t>Il conferimento dei dati è sempre facoltativo e in caso di mancato conferimento non è possibile proseguire nelle finalità espresse sopra, nei punti da 1 a 4, mentre non hanno conseguenze in caso di dissenso alla finalità del punto 5.</w:t>
                  </w:r>
                </w:p>
                <w:p w14:paraId="6CBF5D8D" w14:textId="77777777" w:rsidR="005571B3" w:rsidRDefault="005571B3" w:rsidP="005571B3">
                  <w:pPr>
                    <w:spacing w:after="0" w:line="240" w:lineRule="auto"/>
                    <w:jc w:val="both"/>
                    <w:rPr>
                      <w:rFonts w:ascii="Calibri" w:eastAsia="Times New Roman" w:hAnsi="Calibri" w:cs="Calibri"/>
                      <w:color w:val="000000"/>
                      <w:sz w:val="16"/>
                      <w:szCs w:val="16"/>
                      <w:lang w:eastAsia="it-IT"/>
                    </w:rPr>
                  </w:pPr>
                  <w:r>
                    <w:rPr>
                      <w:rFonts w:ascii="Calibri" w:eastAsia="Times New Roman" w:hAnsi="Calibri" w:cs="Calibri"/>
                      <w:color w:val="000000"/>
                      <w:sz w:val="16"/>
                      <w:szCs w:val="16"/>
                      <w:lang w:eastAsia="it-IT"/>
                    </w:rPr>
                    <w:br/>
                    <w:t>Il trattamento dei dati personali è realizzato per mezzo delle operazioni indicate: raccolta, registrazione, organizzazione, conservazione, consultazione, elaborazione, modificazione, selezione, estrazione, raffronto, utilizzo, interconnessione, blocco, comunicazione. cancellazione e distruzione dei dati.</w:t>
                  </w:r>
                </w:p>
                <w:p w14:paraId="0474E722" w14:textId="77777777" w:rsidR="005571B3" w:rsidRDefault="005571B3" w:rsidP="005571B3">
                  <w:pPr>
                    <w:spacing w:after="0" w:line="240" w:lineRule="auto"/>
                    <w:jc w:val="both"/>
                    <w:rPr>
                      <w:rFonts w:ascii="Calibri" w:eastAsia="Times New Roman" w:hAnsi="Calibri" w:cs="Calibri"/>
                      <w:color w:val="000000"/>
                      <w:sz w:val="16"/>
                      <w:szCs w:val="16"/>
                      <w:lang w:eastAsia="it-IT"/>
                    </w:rPr>
                  </w:pPr>
                  <w:r>
                    <w:rPr>
                      <w:rFonts w:ascii="Calibri" w:eastAsia="Times New Roman" w:hAnsi="Calibri" w:cs="Calibri"/>
                      <w:color w:val="000000"/>
                      <w:sz w:val="16"/>
                      <w:szCs w:val="16"/>
                      <w:lang w:eastAsia="it-IT"/>
                    </w:rPr>
                    <w:br/>
                    <w:t>I dati personali sono sottoposti a trattamento sia cartaceo che elettronico e/o automatizzato.</w:t>
                  </w:r>
                </w:p>
              </w:tc>
              <w:tc>
                <w:tcPr>
                  <w:tcW w:w="3775" w:type="dxa"/>
                  <w:tcBorders>
                    <w:top w:val="nil"/>
                    <w:left w:val="nil"/>
                    <w:bottom w:val="single" w:sz="4" w:space="0" w:color="auto"/>
                    <w:right w:val="single" w:sz="4" w:space="0" w:color="auto"/>
                  </w:tcBorders>
                  <w:hideMark/>
                </w:tcPr>
                <w:p w14:paraId="13D3AF0A" w14:textId="77777777" w:rsidR="005571B3" w:rsidRDefault="005571B3" w:rsidP="005571B3">
                  <w:pPr>
                    <w:spacing w:after="0" w:line="240" w:lineRule="auto"/>
                    <w:jc w:val="both"/>
                    <w:rPr>
                      <w:rFonts w:ascii="Calibri" w:eastAsia="Times New Roman" w:hAnsi="Calibri" w:cs="Calibri"/>
                      <w:color w:val="000000"/>
                      <w:sz w:val="16"/>
                      <w:szCs w:val="16"/>
                      <w:lang w:eastAsia="it-IT"/>
                    </w:rPr>
                  </w:pPr>
                  <w:r>
                    <w:rPr>
                      <w:rFonts w:ascii="Calibri" w:eastAsia="Times New Roman" w:hAnsi="Calibri" w:cs="Calibri"/>
                      <w:color w:val="000000"/>
                      <w:sz w:val="16"/>
                      <w:szCs w:val="16"/>
                      <w:lang w:eastAsia="it-IT"/>
                    </w:rPr>
                    <w:t>Il trattamento dei dati personali con riferimento alla finalità di servizio avrà una durata pari a quella necessaria per l'esecuzione dei servizi richiesti, a cui andrà sommato l'ulteriore periodo normativamente previsto in ottemperanza agli obblighi di natura civilistica, fiscale e tributaria vigenti.</w:t>
                  </w:r>
                  <w:r>
                    <w:rPr>
                      <w:rFonts w:ascii="Calibri" w:eastAsia="Times New Roman" w:hAnsi="Calibri" w:cs="Calibri"/>
                      <w:color w:val="000000"/>
                      <w:sz w:val="16"/>
                      <w:szCs w:val="16"/>
                      <w:lang w:eastAsia="it-IT"/>
                    </w:rPr>
                    <w:br/>
                    <w:t>Il trattamento dei dati personali con riferimento alle finalità derivanti dal legittimo interesse del Titolare avrà una durata fino a 24 mesi, decorrenti dall'ultima fruizione del servizio offerto dalla Regione Marche, che può essere anche inteso come il servizio di newsletter.</w:t>
                  </w:r>
                </w:p>
              </w:tc>
            </w:tr>
            <w:tr w:rsidR="005571B3" w14:paraId="71E45F66" w14:textId="77777777" w:rsidTr="005571B3">
              <w:trPr>
                <w:trHeight w:val="1414"/>
              </w:trPr>
              <w:tc>
                <w:tcPr>
                  <w:tcW w:w="7140" w:type="dxa"/>
                  <w:tcBorders>
                    <w:top w:val="nil"/>
                    <w:left w:val="single" w:sz="4" w:space="0" w:color="auto"/>
                    <w:bottom w:val="single" w:sz="4" w:space="0" w:color="auto"/>
                    <w:right w:val="single" w:sz="4" w:space="0" w:color="auto"/>
                  </w:tcBorders>
                  <w:hideMark/>
                </w:tcPr>
                <w:p w14:paraId="749A98B2" w14:textId="77777777" w:rsidR="005571B3" w:rsidRDefault="005571B3" w:rsidP="005571B3">
                  <w:pPr>
                    <w:spacing w:after="0" w:line="240" w:lineRule="auto"/>
                    <w:jc w:val="both"/>
                    <w:rPr>
                      <w:rFonts w:ascii="Calibri" w:eastAsia="Times New Roman" w:hAnsi="Calibri" w:cs="Calibri"/>
                      <w:color w:val="000000"/>
                      <w:sz w:val="16"/>
                      <w:szCs w:val="16"/>
                      <w:lang w:eastAsia="it-IT"/>
                    </w:rPr>
                  </w:pPr>
                  <w:r>
                    <w:rPr>
                      <w:rFonts w:ascii="Calibri" w:eastAsia="Times New Roman" w:hAnsi="Calibri" w:cs="Calibri"/>
                      <w:color w:val="000000"/>
                      <w:sz w:val="16"/>
                      <w:szCs w:val="16"/>
                      <w:lang w:eastAsia="it-IT"/>
                    </w:rPr>
                    <w:t>Previo specifico e distinto consenso (art. 7 GDPR) degli interessati, facoltativo e revocabile in qualsiasi momento, il trattamento è svolto per le seguenti finalità: marketing attraverso modalità automatizzate di contatto (es. sms, e-mail e messaggistica istantanea) e tradizionale (es. telefonate con operatore e posta tradizionale) per inviare materiale pubblicitario, newsletter, comunicazioni promozionali e commerciali relativi a prodotti e servizi offerti dal Titolare.</w:t>
                  </w:r>
                </w:p>
              </w:tc>
              <w:tc>
                <w:tcPr>
                  <w:tcW w:w="3775" w:type="dxa"/>
                  <w:tcBorders>
                    <w:top w:val="nil"/>
                    <w:left w:val="nil"/>
                    <w:bottom w:val="single" w:sz="4" w:space="0" w:color="auto"/>
                    <w:right w:val="single" w:sz="4" w:space="0" w:color="auto"/>
                  </w:tcBorders>
                  <w:hideMark/>
                </w:tcPr>
                <w:p w14:paraId="69E0D8A7" w14:textId="77777777" w:rsidR="005571B3" w:rsidRDefault="005571B3" w:rsidP="005571B3">
                  <w:pPr>
                    <w:spacing w:after="0" w:line="240" w:lineRule="auto"/>
                    <w:jc w:val="both"/>
                    <w:rPr>
                      <w:rFonts w:ascii="Calibri" w:eastAsia="Times New Roman" w:hAnsi="Calibri" w:cs="Calibri"/>
                      <w:color w:val="000000"/>
                      <w:sz w:val="16"/>
                      <w:szCs w:val="16"/>
                      <w:lang w:eastAsia="it-IT"/>
                    </w:rPr>
                  </w:pPr>
                  <w:r>
                    <w:rPr>
                      <w:rFonts w:ascii="Calibri" w:eastAsia="Times New Roman" w:hAnsi="Calibri" w:cs="Calibri"/>
                      <w:color w:val="000000"/>
                      <w:sz w:val="16"/>
                      <w:szCs w:val="16"/>
                      <w:lang w:eastAsia="it-IT"/>
                    </w:rPr>
                    <w:t>Il trattamento dei dati personali con riferimento alle finalità di cui attività di marketing promozionale avrà una durata fino a 24 mesi, decorrenti dalla data di conferimento del consenso o dal termine di fruizione dei servizi offerti dalla Regione Marche, anche inteso il servizio di newsletter.</w:t>
                  </w:r>
                </w:p>
              </w:tc>
            </w:tr>
            <w:tr w:rsidR="005571B3" w14:paraId="2F611889" w14:textId="77777777" w:rsidTr="005571B3">
              <w:trPr>
                <w:trHeight w:val="1436"/>
              </w:trPr>
              <w:tc>
                <w:tcPr>
                  <w:tcW w:w="7140" w:type="dxa"/>
                  <w:tcBorders>
                    <w:top w:val="nil"/>
                    <w:left w:val="single" w:sz="4" w:space="0" w:color="auto"/>
                    <w:bottom w:val="single" w:sz="4" w:space="0" w:color="auto"/>
                    <w:right w:val="single" w:sz="4" w:space="0" w:color="auto"/>
                  </w:tcBorders>
                  <w:hideMark/>
                </w:tcPr>
                <w:p w14:paraId="612CB900" w14:textId="77777777" w:rsidR="005571B3" w:rsidRDefault="005571B3" w:rsidP="005571B3">
                  <w:pPr>
                    <w:spacing w:after="0" w:line="240" w:lineRule="auto"/>
                    <w:jc w:val="both"/>
                    <w:rPr>
                      <w:rFonts w:ascii="Calibri" w:eastAsia="Times New Roman" w:hAnsi="Calibri" w:cs="Calibri"/>
                      <w:color w:val="000000"/>
                      <w:sz w:val="16"/>
                      <w:szCs w:val="16"/>
                      <w:lang w:eastAsia="it-IT"/>
                    </w:rPr>
                  </w:pPr>
                  <w:r>
                    <w:rPr>
                      <w:rFonts w:ascii="Calibri" w:eastAsia="Times New Roman" w:hAnsi="Calibri" w:cs="Calibri"/>
                      <w:color w:val="000000"/>
                      <w:sz w:val="16"/>
                      <w:szCs w:val="16"/>
                      <w:lang w:eastAsia="it-IT"/>
                    </w:rPr>
                    <w:t>In occasione di eventi organizzati dalla Regione Marche a cui l'impresa partecipa, potranno essere realizzate fotografie o riprese video e a seguito di specifico, distinto consenso (art. 7 GDPR) degli interessati, si procede alla pubblicazione di queste foto e video su stampati, libri, riviste o sul web (siti gestiti dalla Regione Marche, pagine social e canali video). Il mancato consenso degli interessati a comparire in foto e video non altera alcuna modalità di fruizione dei servizi della Regione Marche; in queste occasioni il fotografo o videomaker si rende riconoscibile mediante badge o idoneo abbigliamento in modo da consentire a coloro che non desiderano essere ripresi di sottrarsi dal cono di ripresa.</w:t>
                  </w:r>
                </w:p>
              </w:tc>
              <w:tc>
                <w:tcPr>
                  <w:tcW w:w="3775" w:type="dxa"/>
                  <w:tcBorders>
                    <w:top w:val="nil"/>
                    <w:left w:val="nil"/>
                    <w:bottom w:val="single" w:sz="4" w:space="0" w:color="auto"/>
                    <w:right w:val="single" w:sz="4" w:space="0" w:color="auto"/>
                  </w:tcBorders>
                  <w:hideMark/>
                </w:tcPr>
                <w:p w14:paraId="0BC2130A" w14:textId="77777777" w:rsidR="005571B3" w:rsidRDefault="005571B3" w:rsidP="005571B3">
                  <w:pPr>
                    <w:spacing w:after="0" w:line="240" w:lineRule="auto"/>
                    <w:jc w:val="both"/>
                    <w:rPr>
                      <w:rFonts w:ascii="Calibri" w:eastAsia="Times New Roman" w:hAnsi="Calibri" w:cs="Calibri"/>
                      <w:color w:val="000000"/>
                      <w:sz w:val="16"/>
                      <w:szCs w:val="16"/>
                      <w:lang w:eastAsia="it-IT"/>
                    </w:rPr>
                  </w:pPr>
                  <w:r>
                    <w:rPr>
                      <w:rFonts w:ascii="Calibri" w:eastAsia="Times New Roman" w:hAnsi="Calibri" w:cs="Calibri"/>
                      <w:color w:val="000000"/>
                      <w:sz w:val="16"/>
                      <w:szCs w:val="16"/>
                      <w:lang w:eastAsia="it-IT"/>
                    </w:rPr>
                    <w:t>Il trattamento dei dati personali con riferimento alle finalità di consenso dell'interessato o avrà una durata pari a quella necessaria per l'esecuzione dei servizi richiesti.</w:t>
                  </w:r>
                </w:p>
              </w:tc>
            </w:tr>
            <w:tr w:rsidR="005571B3" w14:paraId="34760928" w14:textId="77777777" w:rsidTr="005571B3">
              <w:trPr>
                <w:trHeight w:val="363"/>
              </w:trPr>
              <w:tc>
                <w:tcPr>
                  <w:tcW w:w="1091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AF7188F" w14:textId="77777777" w:rsidR="005571B3" w:rsidRDefault="005571B3" w:rsidP="005571B3">
                  <w:pPr>
                    <w:spacing w:after="0" w:line="240" w:lineRule="auto"/>
                    <w:jc w:val="center"/>
                    <w:rPr>
                      <w:rFonts w:ascii="Calibri" w:eastAsia="Times New Roman" w:hAnsi="Calibri" w:cs="Calibri"/>
                      <w:b/>
                      <w:bCs/>
                      <w:color w:val="000000"/>
                      <w:sz w:val="18"/>
                      <w:szCs w:val="18"/>
                      <w:lang w:eastAsia="it-IT"/>
                    </w:rPr>
                  </w:pPr>
                  <w:r>
                    <w:rPr>
                      <w:rFonts w:ascii="Calibri" w:eastAsia="Times New Roman" w:hAnsi="Calibri" w:cs="Calibri"/>
                      <w:b/>
                      <w:bCs/>
                      <w:color w:val="000000"/>
                      <w:sz w:val="18"/>
                      <w:szCs w:val="18"/>
                      <w:lang w:eastAsia="it-IT"/>
                    </w:rPr>
                    <w:t>A quali soggetti comunichiamo i Suoi dati</w:t>
                  </w:r>
                </w:p>
              </w:tc>
            </w:tr>
            <w:tr w:rsidR="005571B3" w14:paraId="795D91BC" w14:textId="77777777" w:rsidTr="005571B3">
              <w:trPr>
                <w:trHeight w:val="1476"/>
              </w:trPr>
              <w:tc>
                <w:tcPr>
                  <w:tcW w:w="10915" w:type="dxa"/>
                  <w:gridSpan w:val="2"/>
                  <w:tcBorders>
                    <w:top w:val="single" w:sz="4" w:space="0" w:color="auto"/>
                    <w:left w:val="single" w:sz="4" w:space="0" w:color="auto"/>
                    <w:bottom w:val="single" w:sz="4" w:space="0" w:color="auto"/>
                    <w:right w:val="single" w:sz="4" w:space="0" w:color="000000"/>
                  </w:tcBorders>
                  <w:hideMark/>
                </w:tcPr>
                <w:p w14:paraId="2F4A09E4" w14:textId="77777777" w:rsidR="005571B3" w:rsidRDefault="005571B3" w:rsidP="005571B3">
                  <w:pPr>
                    <w:spacing w:after="0" w:line="240" w:lineRule="auto"/>
                    <w:jc w:val="both"/>
                    <w:rPr>
                      <w:rFonts w:ascii="Calibri" w:eastAsia="Times New Roman" w:hAnsi="Calibri" w:cs="Calibri"/>
                      <w:color w:val="000000"/>
                      <w:sz w:val="16"/>
                      <w:szCs w:val="16"/>
                      <w:lang w:eastAsia="it-IT"/>
                    </w:rPr>
                  </w:pPr>
                  <w:r>
                    <w:rPr>
                      <w:rFonts w:ascii="Calibri" w:eastAsia="Times New Roman" w:hAnsi="Calibri" w:cs="Calibri"/>
                      <w:color w:val="000000"/>
                      <w:sz w:val="16"/>
                      <w:szCs w:val="16"/>
                      <w:lang w:eastAsia="it-IT"/>
                    </w:rPr>
                    <w:t>I dati potranno essere comunicati a soggetti operanti in qualità di titolari del trattamento, quali a titolo esemplificativo, autorità di vigilanza e controllo ed ogni soggetto pubblico legittimato, come l'autorità giudiziaria e/o pubblica sicurezza.</w:t>
                  </w:r>
                </w:p>
                <w:p w14:paraId="466A38CF" w14:textId="77777777" w:rsidR="005571B3" w:rsidRDefault="005571B3" w:rsidP="005571B3">
                  <w:pPr>
                    <w:spacing w:after="0" w:line="240" w:lineRule="auto"/>
                    <w:jc w:val="both"/>
                    <w:rPr>
                      <w:rFonts w:ascii="Calibri" w:eastAsia="Times New Roman" w:hAnsi="Calibri" w:cs="Calibri"/>
                      <w:color w:val="000000"/>
                      <w:sz w:val="16"/>
                      <w:szCs w:val="16"/>
                      <w:lang w:eastAsia="it-IT"/>
                    </w:rPr>
                  </w:pPr>
                  <w:r>
                    <w:rPr>
                      <w:rFonts w:ascii="Calibri" w:eastAsia="Times New Roman" w:hAnsi="Calibri" w:cs="Calibri"/>
                      <w:color w:val="000000"/>
                      <w:sz w:val="16"/>
                      <w:szCs w:val="16"/>
                      <w:lang w:eastAsia="it-IT"/>
                    </w:rPr>
                    <w:br/>
                    <w:t>I dati potranno inoltre essere trattati, per conto del titolare, da soggetti designati come responsabili del trattamento, quali a titolo esemplificativo, professionisti e società del gruppo per servizi infragruppo, servizi informatici, servizi di consulenza tributaria e fiscale, di consulenza legale.</w:t>
                  </w:r>
                </w:p>
                <w:p w14:paraId="741233E3" w14:textId="77777777" w:rsidR="005571B3" w:rsidRDefault="005571B3" w:rsidP="005571B3">
                  <w:pPr>
                    <w:spacing w:after="0" w:line="240" w:lineRule="auto"/>
                    <w:jc w:val="both"/>
                    <w:rPr>
                      <w:rFonts w:ascii="Calibri" w:eastAsia="Times New Roman" w:hAnsi="Calibri" w:cs="Calibri"/>
                      <w:color w:val="000000"/>
                      <w:sz w:val="16"/>
                      <w:szCs w:val="16"/>
                      <w:lang w:eastAsia="it-IT"/>
                    </w:rPr>
                  </w:pPr>
                  <w:r>
                    <w:rPr>
                      <w:rFonts w:ascii="Calibri" w:eastAsia="Times New Roman" w:hAnsi="Calibri" w:cs="Calibri"/>
                      <w:color w:val="000000"/>
                      <w:sz w:val="16"/>
                      <w:szCs w:val="16"/>
                      <w:lang w:eastAsia="it-IT"/>
                    </w:rPr>
                    <w:br/>
                    <w:t>Infine, anche società terze che svolgono attività di marketing e/o promozionali, salvo consenso espresso, potranno avere comunicazione dei dati personali raccolti.</w:t>
                  </w:r>
                </w:p>
              </w:tc>
            </w:tr>
            <w:tr w:rsidR="005571B3" w14:paraId="2040F65B" w14:textId="77777777" w:rsidTr="005571B3">
              <w:trPr>
                <w:trHeight w:val="450"/>
              </w:trPr>
              <w:tc>
                <w:tcPr>
                  <w:tcW w:w="10915" w:type="dxa"/>
                  <w:gridSpan w:val="2"/>
                  <w:tcBorders>
                    <w:top w:val="single" w:sz="4" w:space="0" w:color="auto"/>
                    <w:left w:val="single" w:sz="4" w:space="0" w:color="auto"/>
                    <w:bottom w:val="single" w:sz="4" w:space="0" w:color="auto"/>
                    <w:right w:val="single" w:sz="4" w:space="0" w:color="000000"/>
                  </w:tcBorders>
                  <w:shd w:val="clear" w:color="auto" w:fill="D9D9D9"/>
                  <w:noWrap/>
                  <w:vAlign w:val="center"/>
                  <w:hideMark/>
                </w:tcPr>
                <w:p w14:paraId="15ACC652" w14:textId="77777777" w:rsidR="005571B3" w:rsidRDefault="005571B3" w:rsidP="005571B3">
                  <w:pPr>
                    <w:spacing w:after="0" w:line="240" w:lineRule="auto"/>
                    <w:jc w:val="center"/>
                    <w:rPr>
                      <w:rFonts w:ascii="Calibri" w:eastAsia="Times New Roman" w:hAnsi="Calibri" w:cs="Calibri"/>
                      <w:b/>
                      <w:bCs/>
                      <w:color w:val="000000"/>
                      <w:sz w:val="18"/>
                      <w:szCs w:val="18"/>
                      <w:lang w:eastAsia="it-IT"/>
                    </w:rPr>
                  </w:pPr>
                  <w:r>
                    <w:rPr>
                      <w:rFonts w:ascii="Calibri" w:eastAsia="Times New Roman" w:hAnsi="Calibri" w:cs="Calibri"/>
                      <w:b/>
                      <w:bCs/>
                      <w:color w:val="000000"/>
                      <w:sz w:val="18"/>
                      <w:szCs w:val="18"/>
                      <w:lang w:eastAsia="it-IT"/>
                    </w:rPr>
                    <w:t>Trasferimento dati</w:t>
                  </w:r>
                </w:p>
              </w:tc>
            </w:tr>
            <w:tr w:rsidR="005571B3" w14:paraId="26F0A8F3" w14:textId="77777777" w:rsidTr="005571B3">
              <w:trPr>
                <w:trHeight w:val="1981"/>
              </w:trPr>
              <w:tc>
                <w:tcPr>
                  <w:tcW w:w="10915" w:type="dxa"/>
                  <w:gridSpan w:val="2"/>
                  <w:tcBorders>
                    <w:top w:val="single" w:sz="4" w:space="0" w:color="auto"/>
                    <w:left w:val="single" w:sz="4" w:space="0" w:color="auto"/>
                    <w:bottom w:val="single" w:sz="4" w:space="0" w:color="auto"/>
                    <w:right w:val="single" w:sz="4" w:space="0" w:color="000000"/>
                  </w:tcBorders>
                  <w:hideMark/>
                </w:tcPr>
                <w:p w14:paraId="7737CE3B" w14:textId="77777777" w:rsidR="005571B3" w:rsidRDefault="005571B3" w:rsidP="005571B3">
                  <w:pPr>
                    <w:spacing w:after="0" w:line="240" w:lineRule="auto"/>
                    <w:jc w:val="both"/>
                    <w:rPr>
                      <w:rFonts w:ascii="Calibri" w:eastAsia="Times New Roman" w:hAnsi="Calibri" w:cs="Calibri"/>
                      <w:color w:val="000000"/>
                      <w:sz w:val="16"/>
                      <w:szCs w:val="16"/>
                      <w:lang w:eastAsia="it-IT"/>
                    </w:rPr>
                  </w:pPr>
                  <w:r>
                    <w:rPr>
                      <w:rFonts w:ascii="Calibri" w:eastAsia="Times New Roman" w:hAnsi="Calibri" w:cs="Calibri"/>
                      <w:color w:val="000000"/>
                      <w:sz w:val="16"/>
                      <w:szCs w:val="16"/>
                      <w:lang w:eastAsia="it-IT"/>
                    </w:rPr>
                    <w:lastRenderedPageBreak/>
                    <w:t>Nella prosecuzione degli obiettivi della Regione Marche volti all'internazionalizzazione delle imprese, sono possibili trasferimenti di dati personali in territorio extra UE, ad esempio per la promozione e organizzazione di eventi e manifestazioni e per la creazione di contatti con controparti estere.</w:t>
                  </w:r>
                  <w:r>
                    <w:rPr>
                      <w:rFonts w:ascii="Calibri" w:eastAsia="Times New Roman" w:hAnsi="Calibri" w:cs="Calibri"/>
                      <w:color w:val="000000"/>
                      <w:sz w:val="16"/>
                      <w:szCs w:val="16"/>
                      <w:lang w:eastAsia="it-IT"/>
                    </w:rPr>
                    <w:br/>
                  </w:r>
                  <w:r>
                    <w:rPr>
                      <w:rFonts w:ascii="Calibri" w:eastAsia="Times New Roman" w:hAnsi="Calibri" w:cs="Calibri"/>
                      <w:color w:val="000000"/>
                      <w:sz w:val="16"/>
                      <w:szCs w:val="16"/>
                      <w:lang w:eastAsia="it-IT"/>
                    </w:rPr>
                    <w:br/>
                    <w:t>Il trasferimento può avvenire alle condizioni seguenti:</w:t>
                  </w:r>
                </w:p>
                <w:p w14:paraId="32EFB115" w14:textId="77777777" w:rsidR="005571B3" w:rsidRDefault="005571B3" w:rsidP="005571B3">
                  <w:pPr>
                    <w:spacing w:after="0" w:line="240" w:lineRule="auto"/>
                    <w:jc w:val="both"/>
                    <w:rPr>
                      <w:rFonts w:ascii="Calibri" w:eastAsia="Times New Roman" w:hAnsi="Calibri" w:cs="Calibri"/>
                      <w:color w:val="000000"/>
                      <w:sz w:val="16"/>
                      <w:szCs w:val="16"/>
                      <w:lang w:eastAsia="it-IT"/>
                    </w:rPr>
                  </w:pPr>
                  <w:r>
                    <w:rPr>
                      <w:rFonts w:ascii="Calibri" w:eastAsia="Times New Roman" w:hAnsi="Calibri" w:cs="Calibri"/>
                      <w:color w:val="000000"/>
                      <w:sz w:val="16"/>
                      <w:szCs w:val="16"/>
                      <w:lang w:eastAsia="it-IT"/>
                    </w:rPr>
                    <w:t>- è garantito un livello adeguato di protezione mediante una decisione di adeguatezza della Commissione (</w:t>
                  </w:r>
                  <w:proofErr w:type="spellStart"/>
                  <w:r>
                    <w:rPr>
                      <w:rFonts w:ascii="Calibri" w:eastAsia="Times New Roman" w:hAnsi="Calibri" w:cs="Calibri"/>
                      <w:color w:val="000000"/>
                      <w:sz w:val="16"/>
                      <w:szCs w:val="16"/>
                      <w:lang w:eastAsia="it-IT"/>
                    </w:rPr>
                    <w:t>qart</w:t>
                  </w:r>
                  <w:proofErr w:type="spellEnd"/>
                  <w:r>
                    <w:rPr>
                      <w:rFonts w:ascii="Calibri" w:eastAsia="Times New Roman" w:hAnsi="Calibri" w:cs="Calibri"/>
                      <w:color w:val="000000"/>
                      <w:sz w:val="16"/>
                      <w:szCs w:val="16"/>
                      <w:lang w:eastAsia="it-IT"/>
                    </w:rPr>
                    <w:t>. 45, par. 3, del GDPR);</w:t>
                  </w:r>
                </w:p>
                <w:p w14:paraId="30695204" w14:textId="77777777" w:rsidR="005571B3" w:rsidRDefault="005571B3" w:rsidP="005571B3">
                  <w:pPr>
                    <w:spacing w:after="0" w:line="240" w:lineRule="auto"/>
                    <w:jc w:val="both"/>
                    <w:rPr>
                      <w:rFonts w:ascii="Calibri" w:eastAsia="Times New Roman" w:hAnsi="Calibri" w:cs="Calibri"/>
                      <w:color w:val="000000"/>
                      <w:sz w:val="16"/>
                      <w:szCs w:val="16"/>
                      <w:lang w:eastAsia="it-IT"/>
                    </w:rPr>
                  </w:pPr>
                  <w:r>
                    <w:rPr>
                      <w:rFonts w:ascii="Calibri" w:eastAsia="Times New Roman" w:hAnsi="Calibri" w:cs="Calibri"/>
                      <w:color w:val="000000"/>
                      <w:sz w:val="16"/>
                      <w:szCs w:val="16"/>
                      <w:lang w:eastAsia="it-IT"/>
                    </w:rPr>
                    <w:t>- è stato siglato un accordo con clausole standard sulla protezione dei dati (art. 45, par. 2, lett. c) d) del GDPR);</w:t>
                  </w:r>
                </w:p>
                <w:p w14:paraId="537C1FB2" w14:textId="77777777" w:rsidR="005571B3" w:rsidRDefault="005571B3" w:rsidP="005571B3">
                  <w:pPr>
                    <w:spacing w:after="0" w:line="240" w:lineRule="auto"/>
                    <w:jc w:val="both"/>
                    <w:rPr>
                      <w:rFonts w:ascii="Calibri" w:eastAsia="Times New Roman" w:hAnsi="Calibri" w:cs="Calibri"/>
                      <w:color w:val="000000"/>
                      <w:sz w:val="16"/>
                      <w:szCs w:val="16"/>
                      <w:lang w:eastAsia="it-IT"/>
                    </w:rPr>
                  </w:pPr>
                  <w:r>
                    <w:rPr>
                      <w:rFonts w:ascii="Calibri" w:eastAsia="Times New Roman" w:hAnsi="Calibri" w:cs="Calibri"/>
                      <w:color w:val="000000"/>
                      <w:sz w:val="16"/>
                      <w:szCs w:val="16"/>
                      <w:lang w:eastAsia="it-IT"/>
                    </w:rPr>
                    <w:t>- si avvale di un meccanismo di certificazione approvato (art. 46, par. 2, lett. f) in combinato disposto con l'art. 42 GDPR);</w:t>
                  </w:r>
                </w:p>
                <w:p w14:paraId="5BD8CB00" w14:textId="77777777" w:rsidR="005571B3" w:rsidRDefault="005571B3" w:rsidP="005571B3">
                  <w:pPr>
                    <w:spacing w:after="0" w:line="240" w:lineRule="auto"/>
                    <w:jc w:val="both"/>
                    <w:rPr>
                      <w:rFonts w:ascii="Calibri" w:eastAsia="Times New Roman" w:hAnsi="Calibri" w:cs="Calibri"/>
                      <w:color w:val="000000"/>
                      <w:sz w:val="16"/>
                      <w:szCs w:val="16"/>
                      <w:lang w:eastAsia="it-IT"/>
                    </w:rPr>
                  </w:pPr>
                  <w:r>
                    <w:rPr>
                      <w:rFonts w:ascii="Calibri" w:eastAsia="Times New Roman" w:hAnsi="Calibri" w:cs="Calibri"/>
                      <w:color w:val="000000"/>
                      <w:sz w:val="16"/>
                      <w:szCs w:val="16"/>
                      <w:lang w:eastAsia="it-IT"/>
                    </w:rPr>
                    <w:t xml:space="preserve">- l'interessato ha prestato un consenso esplicito e specifico </w:t>
                  </w:r>
                  <w:proofErr w:type="spellStart"/>
                  <w:r>
                    <w:rPr>
                      <w:rFonts w:ascii="Calibri" w:eastAsia="Times New Roman" w:hAnsi="Calibri" w:cs="Calibri"/>
                      <w:color w:val="000000"/>
                      <w:sz w:val="16"/>
                      <w:szCs w:val="16"/>
                      <w:lang w:eastAsia="it-IT"/>
                    </w:rPr>
                    <w:t>l</w:t>
                  </w:r>
                  <w:proofErr w:type="spellEnd"/>
                  <w:r>
                    <w:rPr>
                      <w:rFonts w:ascii="Calibri" w:eastAsia="Times New Roman" w:hAnsi="Calibri" w:cs="Calibri"/>
                      <w:color w:val="000000"/>
                      <w:sz w:val="16"/>
                      <w:szCs w:val="16"/>
                      <w:lang w:eastAsia="it-IT"/>
                    </w:rPr>
                    <w:t xml:space="preserve"> trasferimento dei dati personali, in territorio extra UE ai sensi dell'art. 49 par. 1, lett. a) del Regolamento U.E., dopo esser stato informato dei possibili rischi di siffatti trasferimenti per l'interessato, dovuti alla mancanza di una decisione di adeguatezza e di garanzie adeguate.</w:t>
                  </w:r>
                </w:p>
              </w:tc>
            </w:tr>
            <w:tr w:rsidR="005571B3" w14:paraId="621F372C" w14:textId="77777777" w:rsidTr="005571B3">
              <w:trPr>
                <w:trHeight w:val="266"/>
              </w:trPr>
              <w:tc>
                <w:tcPr>
                  <w:tcW w:w="10915" w:type="dxa"/>
                  <w:gridSpan w:val="2"/>
                  <w:tcBorders>
                    <w:top w:val="single" w:sz="4" w:space="0" w:color="auto"/>
                    <w:left w:val="single" w:sz="4" w:space="0" w:color="auto"/>
                    <w:bottom w:val="single" w:sz="4" w:space="0" w:color="auto"/>
                    <w:right w:val="single" w:sz="4" w:space="0" w:color="000000"/>
                  </w:tcBorders>
                  <w:shd w:val="clear" w:color="auto" w:fill="D9D9D9"/>
                  <w:noWrap/>
                  <w:vAlign w:val="center"/>
                  <w:hideMark/>
                </w:tcPr>
                <w:p w14:paraId="798E45F8" w14:textId="77777777" w:rsidR="005571B3" w:rsidRDefault="005571B3" w:rsidP="005571B3">
                  <w:pPr>
                    <w:spacing w:after="0" w:line="240" w:lineRule="auto"/>
                    <w:jc w:val="center"/>
                    <w:rPr>
                      <w:rFonts w:ascii="Calibri" w:eastAsia="Times New Roman" w:hAnsi="Calibri" w:cs="Calibri"/>
                      <w:b/>
                      <w:bCs/>
                      <w:color w:val="000000"/>
                      <w:sz w:val="18"/>
                      <w:szCs w:val="18"/>
                      <w:lang w:eastAsia="it-IT"/>
                    </w:rPr>
                  </w:pPr>
                  <w:r>
                    <w:rPr>
                      <w:rFonts w:ascii="Calibri" w:eastAsia="Times New Roman" w:hAnsi="Calibri" w:cs="Calibri"/>
                      <w:b/>
                      <w:bCs/>
                      <w:color w:val="000000"/>
                      <w:sz w:val="18"/>
                      <w:szCs w:val="18"/>
                      <w:lang w:eastAsia="it-IT"/>
                    </w:rPr>
                    <w:t>Processi decisionali e di profilazione automatizzata</w:t>
                  </w:r>
                </w:p>
              </w:tc>
            </w:tr>
            <w:tr w:rsidR="005571B3" w14:paraId="77B4778E" w14:textId="77777777" w:rsidTr="005571B3">
              <w:trPr>
                <w:trHeight w:val="585"/>
              </w:trPr>
              <w:tc>
                <w:tcPr>
                  <w:tcW w:w="10915" w:type="dxa"/>
                  <w:gridSpan w:val="2"/>
                  <w:tcBorders>
                    <w:top w:val="single" w:sz="4" w:space="0" w:color="auto"/>
                    <w:left w:val="single" w:sz="4" w:space="0" w:color="auto"/>
                    <w:bottom w:val="single" w:sz="4" w:space="0" w:color="auto"/>
                    <w:right w:val="single" w:sz="4" w:space="0" w:color="000000"/>
                  </w:tcBorders>
                  <w:noWrap/>
                  <w:hideMark/>
                </w:tcPr>
                <w:p w14:paraId="62948B64" w14:textId="77777777" w:rsidR="005571B3" w:rsidRDefault="005571B3" w:rsidP="005571B3">
                  <w:pPr>
                    <w:spacing w:after="0" w:line="240" w:lineRule="auto"/>
                    <w:rPr>
                      <w:rFonts w:ascii="Calibri" w:eastAsia="Times New Roman" w:hAnsi="Calibri" w:cs="Calibri"/>
                      <w:color w:val="000000"/>
                      <w:sz w:val="16"/>
                      <w:szCs w:val="16"/>
                      <w:lang w:eastAsia="it-IT"/>
                    </w:rPr>
                  </w:pPr>
                  <w:r>
                    <w:rPr>
                      <w:rFonts w:ascii="Calibri" w:eastAsia="Times New Roman" w:hAnsi="Calibri" w:cs="Calibri"/>
                      <w:color w:val="000000"/>
                      <w:sz w:val="16"/>
                      <w:szCs w:val="16"/>
                      <w:lang w:eastAsia="it-IT"/>
                    </w:rPr>
                    <w:t>I dati personali non saranno sottoposti a processi decisionali e di profilazione automatizzati.</w:t>
                  </w:r>
                </w:p>
              </w:tc>
            </w:tr>
            <w:tr w:rsidR="005571B3" w14:paraId="0FA10687" w14:textId="77777777" w:rsidTr="005571B3">
              <w:trPr>
                <w:trHeight w:val="250"/>
              </w:trPr>
              <w:tc>
                <w:tcPr>
                  <w:tcW w:w="10915" w:type="dxa"/>
                  <w:gridSpan w:val="2"/>
                  <w:tcBorders>
                    <w:top w:val="single" w:sz="4" w:space="0" w:color="auto"/>
                    <w:left w:val="single" w:sz="4" w:space="0" w:color="auto"/>
                    <w:bottom w:val="single" w:sz="4" w:space="0" w:color="auto"/>
                    <w:right w:val="single" w:sz="4" w:space="0" w:color="000000"/>
                  </w:tcBorders>
                  <w:shd w:val="clear" w:color="auto" w:fill="D9D9D9"/>
                  <w:noWrap/>
                  <w:vAlign w:val="center"/>
                  <w:hideMark/>
                </w:tcPr>
                <w:p w14:paraId="615B88EE" w14:textId="77777777" w:rsidR="005571B3" w:rsidRDefault="005571B3" w:rsidP="005571B3">
                  <w:pPr>
                    <w:spacing w:after="0" w:line="240" w:lineRule="auto"/>
                    <w:jc w:val="center"/>
                    <w:rPr>
                      <w:rFonts w:ascii="Calibri" w:eastAsia="Times New Roman" w:hAnsi="Calibri" w:cs="Calibri"/>
                      <w:b/>
                      <w:bCs/>
                      <w:color w:val="000000"/>
                      <w:sz w:val="18"/>
                      <w:szCs w:val="18"/>
                      <w:lang w:eastAsia="it-IT"/>
                    </w:rPr>
                  </w:pPr>
                  <w:r>
                    <w:rPr>
                      <w:rFonts w:ascii="Calibri" w:eastAsia="Times New Roman" w:hAnsi="Calibri" w:cs="Calibri"/>
                      <w:b/>
                      <w:bCs/>
                      <w:color w:val="000000"/>
                      <w:sz w:val="18"/>
                      <w:szCs w:val="18"/>
                      <w:lang w:eastAsia="it-IT"/>
                    </w:rPr>
                    <w:t>Diritti dell'interessato</w:t>
                  </w:r>
                </w:p>
              </w:tc>
            </w:tr>
            <w:tr w:rsidR="005571B3" w14:paraId="3EBAA813" w14:textId="77777777" w:rsidTr="005571B3">
              <w:trPr>
                <w:trHeight w:val="1425"/>
              </w:trPr>
              <w:tc>
                <w:tcPr>
                  <w:tcW w:w="10915" w:type="dxa"/>
                  <w:gridSpan w:val="2"/>
                  <w:tcBorders>
                    <w:top w:val="single" w:sz="4" w:space="0" w:color="auto"/>
                    <w:left w:val="single" w:sz="4" w:space="0" w:color="auto"/>
                    <w:bottom w:val="single" w:sz="4" w:space="0" w:color="auto"/>
                    <w:right w:val="single" w:sz="4" w:space="0" w:color="000000"/>
                  </w:tcBorders>
                  <w:hideMark/>
                </w:tcPr>
                <w:p w14:paraId="2F842A62" w14:textId="77777777" w:rsidR="005571B3" w:rsidRDefault="005571B3" w:rsidP="005571B3">
                  <w:pPr>
                    <w:spacing w:after="0" w:line="240" w:lineRule="auto"/>
                    <w:jc w:val="both"/>
                    <w:rPr>
                      <w:rFonts w:ascii="Calibri" w:eastAsia="Times New Roman" w:hAnsi="Calibri" w:cs="Calibri"/>
                      <w:color w:val="000000"/>
                      <w:sz w:val="16"/>
                      <w:szCs w:val="16"/>
                      <w:lang w:eastAsia="it-IT"/>
                    </w:rPr>
                  </w:pPr>
                  <w:r>
                    <w:rPr>
                      <w:rFonts w:ascii="Calibri" w:eastAsia="Times New Roman" w:hAnsi="Calibri" w:cs="Calibri"/>
                      <w:color w:val="000000"/>
                      <w:sz w:val="16"/>
                      <w:szCs w:val="16"/>
                      <w:lang w:eastAsia="it-IT"/>
                    </w:rPr>
                    <w:t>L'interessato gode dei diritti di cui all'art. 15 GDPR e precisamente i diritti di: chiedere l'accesso ai dati che riguardano l'interessato, la loro cancellazione, la rettifica dei dati inesatti, l'integrazione dei dati completi, la limitazione del trattamento, la portabilità nonché l'opposizione al trattamento nelle ipotesi di legittimo interesse del Titolare.</w:t>
                  </w:r>
                </w:p>
                <w:p w14:paraId="7C5AB40F" w14:textId="77777777" w:rsidR="005571B3" w:rsidRDefault="005571B3" w:rsidP="005571B3">
                  <w:pPr>
                    <w:spacing w:after="0" w:line="240" w:lineRule="auto"/>
                    <w:jc w:val="both"/>
                    <w:rPr>
                      <w:rFonts w:ascii="Calibri" w:eastAsia="Times New Roman" w:hAnsi="Calibri" w:cs="Calibri"/>
                      <w:color w:val="000000"/>
                      <w:sz w:val="16"/>
                      <w:szCs w:val="16"/>
                      <w:lang w:eastAsia="it-IT"/>
                    </w:rPr>
                  </w:pPr>
                  <w:r>
                    <w:rPr>
                      <w:rFonts w:ascii="Calibri" w:eastAsia="Times New Roman" w:hAnsi="Calibri" w:cs="Calibri"/>
                      <w:color w:val="000000"/>
                      <w:sz w:val="16"/>
                      <w:szCs w:val="16"/>
                      <w:lang w:eastAsia="it-IT"/>
                    </w:rPr>
                    <w:br/>
                    <w:t>Ha il diritto di proporre reclamo all'Autorità di controllo competente nello Stato membro in cui risiede abitualmente o lavora o dello Stato in cui si è verificata la presunta violazione.</w:t>
                  </w:r>
                </w:p>
              </w:tc>
            </w:tr>
          </w:tbl>
          <w:p w14:paraId="19CEA7DD" w14:textId="77777777" w:rsidR="005571B3" w:rsidRDefault="005571B3" w:rsidP="005571B3">
            <w:pPr>
              <w:spacing w:after="0" w:line="240" w:lineRule="auto"/>
            </w:pPr>
          </w:p>
          <w:p w14:paraId="280A7D4A" w14:textId="77777777" w:rsidR="005571B3" w:rsidRDefault="005571B3" w:rsidP="005571B3">
            <w:pPr>
              <w:spacing w:after="0" w:line="240" w:lineRule="auto"/>
              <w:rPr>
                <w:sz w:val="16"/>
                <w:szCs w:val="16"/>
              </w:rPr>
            </w:pPr>
          </w:p>
          <w:p w14:paraId="3575359B" w14:textId="77777777" w:rsidR="005571B3" w:rsidRDefault="005571B3" w:rsidP="005571B3">
            <w:pPr>
              <w:spacing w:after="0" w:line="240" w:lineRule="auto"/>
              <w:rPr>
                <w:sz w:val="16"/>
                <w:szCs w:val="16"/>
              </w:rPr>
            </w:pPr>
            <w:r>
              <w:rPr>
                <w:sz w:val="16"/>
                <w:szCs w:val="16"/>
              </w:rPr>
              <w:t>Luogo,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Data .....................................</w:t>
            </w:r>
          </w:p>
          <w:p w14:paraId="6C965E36" w14:textId="77777777" w:rsidR="005571B3" w:rsidRDefault="005571B3" w:rsidP="005571B3">
            <w:pPr>
              <w:spacing w:after="0" w:line="240" w:lineRule="auto"/>
              <w:rPr>
                <w:sz w:val="16"/>
                <w:szCs w:val="16"/>
              </w:rPr>
            </w:pPr>
          </w:p>
          <w:p w14:paraId="5FA934D4" w14:textId="77777777" w:rsidR="005571B3" w:rsidRDefault="005571B3" w:rsidP="005571B3">
            <w:pPr>
              <w:spacing w:after="0" w:line="240" w:lineRule="auto"/>
              <w:rPr>
                <w:sz w:val="16"/>
                <w:szCs w:val="16"/>
              </w:rPr>
            </w:pPr>
          </w:p>
          <w:p w14:paraId="795C828D" w14:textId="77777777" w:rsidR="005571B3" w:rsidRDefault="005571B3" w:rsidP="005571B3">
            <w:pPr>
              <w:spacing w:after="0" w:line="240" w:lineRule="auto"/>
              <w:rPr>
                <w:sz w:val="16"/>
                <w:szCs w:val="16"/>
              </w:rPr>
            </w:pPr>
            <w:r>
              <w:rPr>
                <w:sz w:val="16"/>
                <w:szCs w:val="16"/>
              </w:rPr>
              <w:t>In riferimento alle finalità di inviare e-mail, newsletter e comunicazioni attraverso modalità automatizzate di contatto e tradizionali per informare su ulteriori eventi, programmi e servizi offerti dal Titolare (art. 7 GDPR):</w:t>
            </w:r>
          </w:p>
          <w:p w14:paraId="6D095DBF" w14:textId="77777777" w:rsidR="005571B3" w:rsidRDefault="005571B3" w:rsidP="005571B3">
            <w:pPr>
              <w:spacing w:after="0" w:line="240" w:lineRule="auto"/>
              <w:rPr>
                <w:sz w:val="16"/>
                <w:szCs w:val="16"/>
              </w:rPr>
            </w:pPr>
            <w:r>
              <w:rPr>
                <w:rFonts w:ascii="Arial" w:eastAsia="Times New Roman" w:hAnsi="Arial" w:cs="Arial"/>
                <w:b/>
                <w:i/>
                <w:sz w:val="28"/>
                <w:szCs w:val="28"/>
                <w:lang w:eastAsia="it-IT"/>
              </w:rPr>
              <w:t>□</w:t>
            </w:r>
            <w:r>
              <w:rPr>
                <w:sz w:val="16"/>
                <w:szCs w:val="16"/>
              </w:rPr>
              <w:t xml:space="preserve"> do il consenso</w:t>
            </w:r>
            <w:r>
              <w:rPr>
                <w:sz w:val="16"/>
                <w:szCs w:val="16"/>
              </w:rPr>
              <w:tab/>
            </w:r>
            <w:r>
              <w:rPr>
                <w:sz w:val="16"/>
                <w:szCs w:val="16"/>
              </w:rPr>
              <w:tab/>
            </w:r>
            <w:r>
              <w:rPr>
                <w:sz w:val="16"/>
                <w:szCs w:val="16"/>
              </w:rPr>
              <w:tab/>
            </w:r>
            <w:r>
              <w:rPr>
                <w:sz w:val="16"/>
                <w:szCs w:val="16"/>
              </w:rPr>
              <w:tab/>
            </w:r>
            <w:r>
              <w:rPr>
                <w:rFonts w:ascii="Arial" w:eastAsia="Times New Roman" w:hAnsi="Arial" w:cs="Arial"/>
                <w:b/>
                <w:i/>
                <w:sz w:val="28"/>
                <w:szCs w:val="28"/>
                <w:lang w:eastAsia="it-IT"/>
              </w:rPr>
              <w:t>□</w:t>
            </w:r>
            <w:r>
              <w:rPr>
                <w:sz w:val="36"/>
                <w:szCs w:val="36"/>
              </w:rPr>
              <w:t xml:space="preserve"> </w:t>
            </w:r>
            <w:r>
              <w:rPr>
                <w:sz w:val="16"/>
                <w:szCs w:val="16"/>
              </w:rPr>
              <w:t>nego il consenso</w:t>
            </w:r>
          </w:p>
          <w:p w14:paraId="1B5E526A" w14:textId="77777777" w:rsidR="005571B3" w:rsidRDefault="005571B3" w:rsidP="005571B3">
            <w:pPr>
              <w:spacing w:after="0" w:line="240" w:lineRule="auto"/>
              <w:rPr>
                <w:sz w:val="16"/>
                <w:szCs w:val="16"/>
              </w:rPr>
            </w:pPr>
          </w:p>
          <w:p w14:paraId="0C8C60E3" w14:textId="77777777" w:rsidR="005571B3" w:rsidRDefault="005571B3" w:rsidP="005571B3">
            <w:pPr>
              <w:spacing w:after="0" w:line="240" w:lineRule="auto"/>
              <w:rPr>
                <w:sz w:val="16"/>
                <w:szCs w:val="16"/>
              </w:rPr>
            </w:pPr>
          </w:p>
          <w:p w14:paraId="006D96AC" w14:textId="77777777" w:rsidR="005571B3" w:rsidRDefault="005571B3" w:rsidP="005571B3">
            <w:pPr>
              <w:spacing w:after="0" w:line="240" w:lineRule="auto"/>
              <w:rPr>
                <w:sz w:val="16"/>
                <w:szCs w:val="16"/>
              </w:rPr>
            </w:pPr>
            <w:r>
              <w:rPr>
                <w:sz w:val="16"/>
                <w:szCs w:val="16"/>
              </w:rPr>
              <w:t>in riferimento alla comunicazione dei dati anche società terze che svolgono attività di marketing e/o promozionali (art. 7 GDPR):</w:t>
            </w:r>
          </w:p>
          <w:p w14:paraId="0739EC6D" w14:textId="77777777" w:rsidR="005571B3" w:rsidRDefault="005571B3" w:rsidP="005571B3">
            <w:pPr>
              <w:spacing w:after="0" w:line="240" w:lineRule="auto"/>
              <w:rPr>
                <w:sz w:val="16"/>
                <w:szCs w:val="16"/>
              </w:rPr>
            </w:pPr>
            <w:r>
              <w:rPr>
                <w:rFonts w:ascii="Arial" w:eastAsia="Times New Roman" w:hAnsi="Arial" w:cs="Arial"/>
                <w:b/>
                <w:i/>
                <w:sz w:val="28"/>
                <w:szCs w:val="28"/>
                <w:lang w:eastAsia="it-IT"/>
              </w:rPr>
              <w:t>□</w:t>
            </w:r>
            <w:r>
              <w:rPr>
                <w:sz w:val="16"/>
                <w:szCs w:val="16"/>
              </w:rPr>
              <w:t xml:space="preserve"> do il consenso</w:t>
            </w:r>
            <w:r>
              <w:rPr>
                <w:sz w:val="16"/>
                <w:szCs w:val="16"/>
              </w:rPr>
              <w:tab/>
            </w:r>
            <w:r>
              <w:rPr>
                <w:sz w:val="16"/>
                <w:szCs w:val="16"/>
              </w:rPr>
              <w:tab/>
            </w:r>
            <w:r>
              <w:rPr>
                <w:sz w:val="16"/>
                <w:szCs w:val="16"/>
              </w:rPr>
              <w:tab/>
            </w:r>
            <w:r>
              <w:rPr>
                <w:sz w:val="16"/>
                <w:szCs w:val="16"/>
              </w:rPr>
              <w:tab/>
            </w:r>
            <w:r>
              <w:rPr>
                <w:rFonts w:ascii="Arial" w:eastAsia="Times New Roman" w:hAnsi="Arial" w:cs="Arial"/>
                <w:b/>
                <w:i/>
                <w:sz w:val="28"/>
                <w:szCs w:val="28"/>
                <w:lang w:eastAsia="it-IT"/>
              </w:rPr>
              <w:t>□</w:t>
            </w:r>
            <w:r>
              <w:rPr>
                <w:sz w:val="36"/>
                <w:szCs w:val="36"/>
              </w:rPr>
              <w:t xml:space="preserve"> </w:t>
            </w:r>
            <w:r>
              <w:rPr>
                <w:sz w:val="16"/>
                <w:szCs w:val="16"/>
              </w:rPr>
              <w:t>nego il consenso</w:t>
            </w:r>
          </w:p>
          <w:p w14:paraId="542FBDF5" w14:textId="77777777" w:rsidR="005571B3" w:rsidRDefault="005571B3" w:rsidP="005571B3">
            <w:pPr>
              <w:spacing w:after="0" w:line="240" w:lineRule="auto"/>
              <w:rPr>
                <w:sz w:val="16"/>
                <w:szCs w:val="16"/>
              </w:rPr>
            </w:pPr>
          </w:p>
          <w:p w14:paraId="4697335D" w14:textId="77777777" w:rsidR="005571B3" w:rsidRDefault="005571B3" w:rsidP="005571B3">
            <w:pPr>
              <w:spacing w:after="0" w:line="240" w:lineRule="auto"/>
              <w:rPr>
                <w:sz w:val="16"/>
                <w:szCs w:val="16"/>
              </w:rPr>
            </w:pPr>
          </w:p>
          <w:p w14:paraId="319A405E" w14:textId="77777777" w:rsidR="005571B3" w:rsidRDefault="005571B3" w:rsidP="005571B3">
            <w:pPr>
              <w:spacing w:after="0" w:line="240" w:lineRule="auto"/>
              <w:rPr>
                <w:sz w:val="16"/>
                <w:szCs w:val="16"/>
              </w:rPr>
            </w:pPr>
            <w:r>
              <w:rPr>
                <w:sz w:val="16"/>
                <w:szCs w:val="16"/>
              </w:rPr>
              <w:t>in riferimento alla realizzazione di fotografie e riprese video da pubblicare su stampati, libri, riviste o sul web (siti gestiti dalla Regione Marche, pagine social e canali video (art. 7 GDPR):</w:t>
            </w:r>
          </w:p>
          <w:p w14:paraId="05A417DD" w14:textId="77777777" w:rsidR="005571B3" w:rsidRDefault="005571B3" w:rsidP="005571B3">
            <w:pPr>
              <w:spacing w:after="0" w:line="240" w:lineRule="auto"/>
              <w:rPr>
                <w:sz w:val="16"/>
                <w:szCs w:val="16"/>
              </w:rPr>
            </w:pPr>
            <w:r>
              <w:rPr>
                <w:rFonts w:ascii="Arial" w:eastAsia="Times New Roman" w:hAnsi="Arial" w:cs="Arial"/>
                <w:b/>
                <w:i/>
                <w:sz w:val="28"/>
                <w:szCs w:val="28"/>
                <w:lang w:eastAsia="it-IT"/>
              </w:rPr>
              <w:t>□</w:t>
            </w:r>
            <w:r>
              <w:rPr>
                <w:sz w:val="16"/>
                <w:szCs w:val="16"/>
              </w:rPr>
              <w:t xml:space="preserve"> do il consenso</w:t>
            </w:r>
            <w:r>
              <w:rPr>
                <w:sz w:val="16"/>
                <w:szCs w:val="16"/>
              </w:rPr>
              <w:tab/>
            </w:r>
            <w:r>
              <w:rPr>
                <w:sz w:val="16"/>
                <w:szCs w:val="16"/>
              </w:rPr>
              <w:tab/>
            </w:r>
            <w:r>
              <w:rPr>
                <w:sz w:val="16"/>
                <w:szCs w:val="16"/>
              </w:rPr>
              <w:tab/>
            </w:r>
            <w:r>
              <w:rPr>
                <w:sz w:val="16"/>
                <w:szCs w:val="16"/>
              </w:rPr>
              <w:tab/>
            </w:r>
            <w:r>
              <w:rPr>
                <w:rFonts w:ascii="Arial" w:eastAsia="Times New Roman" w:hAnsi="Arial" w:cs="Arial"/>
                <w:b/>
                <w:i/>
                <w:sz w:val="28"/>
                <w:szCs w:val="28"/>
                <w:lang w:eastAsia="it-IT"/>
              </w:rPr>
              <w:t>□</w:t>
            </w:r>
            <w:r>
              <w:rPr>
                <w:sz w:val="36"/>
                <w:szCs w:val="36"/>
              </w:rPr>
              <w:t xml:space="preserve"> </w:t>
            </w:r>
            <w:r>
              <w:rPr>
                <w:sz w:val="16"/>
                <w:szCs w:val="16"/>
              </w:rPr>
              <w:t>nego il consenso</w:t>
            </w:r>
          </w:p>
          <w:p w14:paraId="0334383B" w14:textId="77777777" w:rsidR="005571B3" w:rsidRDefault="005571B3" w:rsidP="005571B3">
            <w:pPr>
              <w:spacing w:after="0" w:line="240" w:lineRule="auto"/>
              <w:rPr>
                <w:sz w:val="16"/>
                <w:szCs w:val="16"/>
              </w:rPr>
            </w:pPr>
          </w:p>
          <w:p w14:paraId="055DD2BB" w14:textId="77777777" w:rsidR="005571B3" w:rsidRDefault="005571B3" w:rsidP="005571B3">
            <w:pPr>
              <w:spacing w:after="0" w:line="240" w:lineRule="auto"/>
              <w:rPr>
                <w:sz w:val="16"/>
                <w:szCs w:val="16"/>
              </w:rPr>
            </w:pPr>
          </w:p>
          <w:p w14:paraId="7B69F240" w14:textId="77777777" w:rsidR="005571B3" w:rsidRDefault="005571B3" w:rsidP="005571B3">
            <w:pPr>
              <w:spacing w:after="0" w:line="240" w:lineRule="auto"/>
              <w:rPr>
                <w:sz w:val="16"/>
                <w:szCs w:val="16"/>
              </w:rPr>
            </w:pPr>
            <w:r>
              <w:rPr>
                <w:sz w:val="16"/>
                <w:szCs w:val="16"/>
              </w:rPr>
              <w:t>in riferimento alla finalità di trasferimento di dati personali in territorio extra UE, l’interessato dopo essere stato informato dei possibili rischi di siffatti trasferimenti per egli stesso, dovuti alla mancanza di una decisione di adeguatezza e di garanzie adeguate (art. 49, par. 1, lett. a) GDPR):</w:t>
            </w:r>
          </w:p>
          <w:p w14:paraId="2A7F796D" w14:textId="77777777" w:rsidR="005571B3" w:rsidRDefault="005571B3" w:rsidP="005571B3">
            <w:pPr>
              <w:spacing w:after="0" w:line="240" w:lineRule="auto"/>
              <w:rPr>
                <w:sz w:val="16"/>
                <w:szCs w:val="16"/>
              </w:rPr>
            </w:pPr>
            <w:r>
              <w:rPr>
                <w:rFonts w:ascii="Arial" w:eastAsia="Times New Roman" w:hAnsi="Arial" w:cs="Arial"/>
                <w:b/>
                <w:i/>
                <w:sz w:val="28"/>
                <w:szCs w:val="28"/>
                <w:lang w:eastAsia="it-IT"/>
              </w:rPr>
              <w:t>□</w:t>
            </w:r>
            <w:r>
              <w:rPr>
                <w:sz w:val="16"/>
                <w:szCs w:val="16"/>
              </w:rPr>
              <w:t xml:space="preserve"> do il consenso</w:t>
            </w:r>
            <w:r>
              <w:rPr>
                <w:sz w:val="16"/>
                <w:szCs w:val="16"/>
              </w:rPr>
              <w:tab/>
            </w:r>
            <w:r>
              <w:rPr>
                <w:sz w:val="16"/>
                <w:szCs w:val="16"/>
              </w:rPr>
              <w:tab/>
            </w:r>
            <w:r>
              <w:rPr>
                <w:sz w:val="16"/>
                <w:szCs w:val="16"/>
              </w:rPr>
              <w:tab/>
            </w:r>
            <w:r>
              <w:rPr>
                <w:sz w:val="16"/>
                <w:szCs w:val="16"/>
              </w:rPr>
              <w:tab/>
            </w:r>
            <w:r>
              <w:rPr>
                <w:rFonts w:ascii="Arial" w:eastAsia="Times New Roman" w:hAnsi="Arial" w:cs="Arial"/>
                <w:b/>
                <w:i/>
                <w:sz w:val="28"/>
                <w:szCs w:val="28"/>
                <w:lang w:eastAsia="it-IT"/>
              </w:rPr>
              <w:t>□</w:t>
            </w:r>
            <w:r>
              <w:rPr>
                <w:sz w:val="36"/>
                <w:szCs w:val="36"/>
              </w:rPr>
              <w:t xml:space="preserve"> </w:t>
            </w:r>
            <w:r>
              <w:rPr>
                <w:sz w:val="16"/>
                <w:szCs w:val="16"/>
              </w:rPr>
              <w:t>nego il consenso</w:t>
            </w:r>
          </w:p>
          <w:p w14:paraId="776222C9" w14:textId="77777777" w:rsidR="005571B3" w:rsidRDefault="005571B3" w:rsidP="005571B3">
            <w:pPr>
              <w:spacing w:after="0" w:line="240" w:lineRule="auto"/>
              <w:rPr>
                <w:sz w:val="16"/>
                <w:szCs w:val="16"/>
              </w:rPr>
            </w:pPr>
          </w:p>
          <w:p w14:paraId="0ADD7135" w14:textId="77777777" w:rsidR="005571B3" w:rsidRDefault="005571B3" w:rsidP="005571B3">
            <w:pPr>
              <w:spacing w:after="0" w:line="240" w:lineRule="auto"/>
              <w:rPr>
                <w:sz w:val="16"/>
                <w:szCs w:val="16"/>
              </w:rPr>
            </w:pPr>
          </w:p>
          <w:p w14:paraId="6C4CBF37" w14:textId="77777777" w:rsidR="005571B3" w:rsidRDefault="005571B3" w:rsidP="005571B3">
            <w:pPr>
              <w:spacing w:after="0" w:line="240" w:lineRule="auto"/>
              <w:rPr>
                <w:sz w:val="16"/>
                <w:szCs w:val="16"/>
              </w:rPr>
            </w:pPr>
          </w:p>
          <w:p w14:paraId="57508D53" w14:textId="77777777" w:rsidR="005571B3" w:rsidRDefault="005571B3" w:rsidP="005571B3">
            <w:pPr>
              <w:spacing w:after="0" w:line="240" w:lineRule="auto"/>
              <w:rPr>
                <w:sz w:val="16"/>
                <w:szCs w:val="16"/>
              </w:rPr>
            </w:pPr>
          </w:p>
          <w:p w14:paraId="484A9C2B" w14:textId="77777777" w:rsidR="005571B3" w:rsidRDefault="005571B3" w:rsidP="005571B3">
            <w:pPr>
              <w:spacing w:after="0" w:line="240"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L’interessato per accettazione</w:t>
            </w:r>
          </w:p>
          <w:p w14:paraId="7155F07D" w14:textId="77777777" w:rsidR="005571B3" w:rsidRDefault="005571B3" w:rsidP="005571B3">
            <w:pPr>
              <w:spacing w:after="0" w:line="240"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(indicare NOME e COGNOME in stampatello)</w:t>
            </w:r>
          </w:p>
          <w:p w14:paraId="08F7E792" w14:textId="77777777" w:rsidR="005571B3" w:rsidRDefault="005571B3" w:rsidP="005571B3">
            <w:pPr>
              <w:spacing w:after="0" w:line="240" w:lineRule="auto"/>
              <w:rPr>
                <w:sz w:val="16"/>
                <w:szCs w:val="16"/>
              </w:rPr>
            </w:pPr>
          </w:p>
          <w:p w14:paraId="297B7EC4" w14:textId="77777777" w:rsidR="005571B3" w:rsidRDefault="005571B3" w:rsidP="005571B3">
            <w:pPr>
              <w:spacing w:after="0" w:line="240" w:lineRule="auto"/>
              <w:rPr>
                <w:sz w:val="16"/>
                <w:szCs w:val="16"/>
              </w:rPr>
            </w:pPr>
          </w:p>
          <w:p w14:paraId="01BAFDEC" w14:textId="77777777" w:rsidR="005571B3" w:rsidRDefault="005571B3" w:rsidP="005571B3">
            <w:pPr>
              <w:spacing w:after="0" w:line="240"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p>
          <w:p w14:paraId="7DABFC9B" w14:textId="77777777" w:rsidR="005571B3" w:rsidRDefault="005571B3" w:rsidP="005571B3">
            <w:pPr>
              <w:spacing w:after="0" w:line="240" w:lineRule="auto"/>
              <w:rPr>
                <w:sz w:val="16"/>
                <w:szCs w:val="16"/>
              </w:rPr>
            </w:pPr>
          </w:p>
          <w:p w14:paraId="4A06B727" w14:textId="77777777" w:rsidR="005571B3" w:rsidRDefault="005571B3" w:rsidP="005571B3">
            <w:pPr>
              <w:spacing w:after="0" w:line="240" w:lineRule="auto"/>
              <w:rPr>
                <w:sz w:val="16"/>
                <w:szCs w:val="16"/>
              </w:rPr>
            </w:pPr>
          </w:p>
          <w:p w14:paraId="7EAD32D9" w14:textId="77777777" w:rsidR="005571B3" w:rsidRDefault="005571B3" w:rsidP="005571B3">
            <w:pPr>
              <w:spacing w:after="0" w:line="240"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Firma</w:t>
            </w:r>
          </w:p>
          <w:p w14:paraId="5584AD4F" w14:textId="77777777" w:rsidR="005571B3" w:rsidRDefault="005571B3" w:rsidP="005571B3">
            <w:pPr>
              <w:spacing w:after="0" w:line="240" w:lineRule="auto"/>
              <w:rPr>
                <w:sz w:val="16"/>
                <w:szCs w:val="16"/>
              </w:rPr>
            </w:pPr>
          </w:p>
          <w:p w14:paraId="5DF9A0EA" w14:textId="77777777" w:rsidR="005571B3" w:rsidRDefault="005571B3" w:rsidP="005571B3">
            <w:pPr>
              <w:spacing w:after="0" w:line="240" w:lineRule="auto"/>
              <w:rPr>
                <w:sz w:val="16"/>
                <w:szCs w:val="16"/>
              </w:rPr>
            </w:pPr>
          </w:p>
          <w:p w14:paraId="4C9F1C74" w14:textId="77777777" w:rsidR="005571B3" w:rsidRDefault="005571B3" w:rsidP="005571B3">
            <w:pPr>
              <w:spacing w:after="0" w:line="240"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_____________________________________________</w:t>
            </w:r>
          </w:p>
          <w:p w14:paraId="0F137A1E" w14:textId="77777777" w:rsidR="005571B3" w:rsidRDefault="005571B3" w:rsidP="005571B3">
            <w:pPr>
              <w:spacing w:after="0" w:line="240" w:lineRule="auto"/>
              <w:rPr>
                <w:sz w:val="16"/>
                <w:szCs w:val="16"/>
              </w:rPr>
            </w:pPr>
          </w:p>
          <w:p w14:paraId="79407A8E" w14:textId="77777777" w:rsidR="005571B3" w:rsidRDefault="005571B3" w:rsidP="005571B3">
            <w:pPr>
              <w:spacing w:after="0" w:line="240" w:lineRule="auto"/>
              <w:rPr>
                <w:sz w:val="16"/>
                <w:szCs w:val="16"/>
              </w:rPr>
            </w:pPr>
          </w:p>
          <w:p w14:paraId="39AA997D" w14:textId="77777777" w:rsidR="005571B3" w:rsidRDefault="005571B3" w:rsidP="005571B3">
            <w:pPr>
              <w:spacing w:after="0" w:line="240" w:lineRule="auto"/>
              <w:rPr>
                <w:sz w:val="16"/>
                <w:szCs w:val="16"/>
              </w:rPr>
            </w:pPr>
          </w:p>
          <w:p w14:paraId="62AB2CFF" w14:textId="77777777" w:rsidR="005571B3" w:rsidRPr="00E02032" w:rsidRDefault="005571B3" w:rsidP="00383D67">
            <w:pPr>
              <w:tabs>
                <w:tab w:val="left" w:pos="540"/>
              </w:tabs>
              <w:spacing w:after="0" w:line="240" w:lineRule="atLeast"/>
              <w:ind w:left="75" w:right="73" w:hanging="75"/>
              <w:jc w:val="center"/>
              <w:rPr>
                <w:rFonts w:ascii="Arial" w:hAnsi="Arial"/>
                <w:b/>
                <w:sz w:val="20"/>
                <w:szCs w:val="18"/>
              </w:rPr>
            </w:pPr>
          </w:p>
        </w:tc>
      </w:tr>
    </w:tbl>
    <w:p w14:paraId="2FF1E8D6" w14:textId="77777777" w:rsidR="00571A9D" w:rsidRPr="00CC15D6" w:rsidRDefault="00571A9D" w:rsidP="00CC15D6">
      <w:pPr>
        <w:spacing w:after="0" w:line="240" w:lineRule="auto"/>
        <w:rPr>
          <w:sz w:val="16"/>
          <w:szCs w:val="16"/>
        </w:rPr>
      </w:pPr>
    </w:p>
    <w:sectPr w:rsidR="00571A9D" w:rsidRPr="00CC15D6" w:rsidSect="005925F9">
      <w:headerReference w:type="default" r:id="rId8"/>
      <w:pgSz w:w="11906" w:h="16838"/>
      <w:pgMar w:top="567" w:right="720" w:bottom="993"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A21A4" w14:textId="77777777" w:rsidR="00131373" w:rsidRDefault="00131373" w:rsidP="00D50F9C">
      <w:pPr>
        <w:spacing w:after="0" w:line="240" w:lineRule="auto"/>
      </w:pPr>
      <w:r>
        <w:separator/>
      </w:r>
    </w:p>
  </w:endnote>
  <w:endnote w:type="continuationSeparator" w:id="0">
    <w:p w14:paraId="5A2D12DC" w14:textId="77777777" w:rsidR="00131373" w:rsidRDefault="00131373" w:rsidP="00D50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79B5D" w14:textId="77777777" w:rsidR="00131373" w:rsidRDefault="00131373" w:rsidP="00D50F9C">
      <w:pPr>
        <w:spacing w:after="0" w:line="240" w:lineRule="auto"/>
      </w:pPr>
      <w:r>
        <w:separator/>
      </w:r>
    </w:p>
  </w:footnote>
  <w:footnote w:type="continuationSeparator" w:id="0">
    <w:p w14:paraId="6A02913F" w14:textId="77777777" w:rsidR="00131373" w:rsidRDefault="00131373" w:rsidP="00D50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2F76" w14:textId="4C950BF2" w:rsidR="00D86DF7" w:rsidRPr="00D86DF7" w:rsidRDefault="00F85F7F" w:rsidP="00D86DF7">
    <w:pPr>
      <w:spacing w:after="0" w:line="240" w:lineRule="auto"/>
      <w:jc w:val="center"/>
      <w:textDirection w:val="btLr"/>
      <w:rPr>
        <w:rFonts w:ascii="Calibri" w:eastAsia="Calibri" w:hAnsi="Calibri" w:cs="Calibri"/>
        <w:szCs w:val="24"/>
      </w:rPr>
    </w:pPr>
    <w:r>
      <w:rPr>
        <w:noProof/>
      </w:rPr>
      <w:drawing>
        <wp:anchor distT="0" distB="0" distL="114300" distR="114300" simplePos="0" relativeHeight="251659264" behindDoc="0" locked="0" layoutInCell="1" allowOverlap="1" wp14:anchorId="0CF81437" wp14:editId="43B3785F">
          <wp:simplePos x="0" y="0"/>
          <wp:positionH relativeFrom="margin">
            <wp:align>left</wp:align>
          </wp:positionH>
          <wp:positionV relativeFrom="paragraph">
            <wp:posOffset>-192949</wp:posOffset>
          </wp:positionV>
          <wp:extent cx="1218932" cy="466927"/>
          <wp:effectExtent l="0" t="0" r="635" b="9525"/>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8932" cy="46692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D006C3" w14:textId="664F31C4" w:rsidR="005925F9" w:rsidRDefault="00D86DF7" w:rsidP="00F3360D">
    <w:pPr>
      <w:pStyle w:val="Intestazione"/>
      <w:jc w:val="center"/>
    </w:pPr>
    <w:r w:rsidRPr="00D86DF7">
      <w:rPr>
        <w:noProof/>
      </w:rPr>
      <w:drawing>
        <wp:inline distT="0" distB="0" distL="0" distR="0" wp14:anchorId="43D13842" wp14:editId="3A9AF8FF">
          <wp:extent cx="6475730" cy="17081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5730" cy="17081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39D"/>
    <w:rsid w:val="00013591"/>
    <w:rsid w:val="000C2C91"/>
    <w:rsid w:val="000C57C1"/>
    <w:rsid w:val="000D0B05"/>
    <w:rsid w:val="000E54D5"/>
    <w:rsid w:val="000F0C7D"/>
    <w:rsid w:val="00131373"/>
    <w:rsid w:val="00176B14"/>
    <w:rsid w:val="00190BE9"/>
    <w:rsid w:val="001D6D08"/>
    <w:rsid w:val="001E60D5"/>
    <w:rsid w:val="0020278B"/>
    <w:rsid w:val="0021367F"/>
    <w:rsid w:val="003468B8"/>
    <w:rsid w:val="00360D99"/>
    <w:rsid w:val="00365D22"/>
    <w:rsid w:val="00383D67"/>
    <w:rsid w:val="003B323B"/>
    <w:rsid w:val="00406145"/>
    <w:rsid w:val="00423D65"/>
    <w:rsid w:val="004519D1"/>
    <w:rsid w:val="004B1078"/>
    <w:rsid w:val="004C6E5D"/>
    <w:rsid w:val="004D6532"/>
    <w:rsid w:val="004F1DCF"/>
    <w:rsid w:val="005074DA"/>
    <w:rsid w:val="00536A4E"/>
    <w:rsid w:val="005571B3"/>
    <w:rsid w:val="00571A9D"/>
    <w:rsid w:val="005925F9"/>
    <w:rsid w:val="005E2F9D"/>
    <w:rsid w:val="006D41B8"/>
    <w:rsid w:val="006D5516"/>
    <w:rsid w:val="00766070"/>
    <w:rsid w:val="00775E0E"/>
    <w:rsid w:val="007F209E"/>
    <w:rsid w:val="00816E50"/>
    <w:rsid w:val="00821041"/>
    <w:rsid w:val="008B1DE2"/>
    <w:rsid w:val="008E7F85"/>
    <w:rsid w:val="008F6ED3"/>
    <w:rsid w:val="00920B5E"/>
    <w:rsid w:val="0096639D"/>
    <w:rsid w:val="009C1FE4"/>
    <w:rsid w:val="00A60E9E"/>
    <w:rsid w:val="00AA2484"/>
    <w:rsid w:val="00B05866"/>
    <w:rsid w:val="00B076FE"/>
    <w:rsid w:val="00BD0D07"/>
    <w:rsid w:val="00BF1F90"/>
    <w:rsid w:val="00C24586"/>
    <w:rsid w:val="00C31203"/>
    <w:rsid w:val="00CA4F81"/>
    <w:rsid w:val="00CC15D6"/>
    <w:rsid w:val="00D0678E"/>
    <w:rsid w:val="00D50F9C"/>
    <w:rsid w:val="00D55FD8"/>
    <w:rsid w:val="00D86DF7"/>
    <w:rsid w:val="00DB127A"/>
    <w:rsid w:val="00DC519B"/>
    <w:rsid w:val="00E02032"/>
    <w:rsid w:val="00E12132"/>
    <w:rsid w:val="00E96702"/>
    <w:rsid w:val="00ED25D1"/>
    <w:rsid w:val="00ED57E0"/>
    <w:rsid w:val="00F3360D"/>
    <w:rsid w:val="00F736A9"/>
    <w:rsid w:val="00F85F7F"/>
    <w:rsid w:val="00FA0866"/>
    <w:rsid w:val="00FA45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4346E"/>
  <w15:chartTrackingRefBased/>
  <w15:docId w15:val="{EA9C60DF-CC38-4052-AAB3-834E05E4B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C15D6"/>
    <w:pPr>
      <w:ind w:left="720"/>
      <w:contextualSpacing/>
    </w:pPr>
  </w:style>
  <w:style w:type="paragraph" w:styleId="Testofumetto">
    <w:name w:val="Balloon Text"/>
    <w:basedOn w:val="Normale"/>
    <w:link w:val="TestofumettoCarattere"/>
    <w:uiPriority w:val="99"/>
    <w:semiHidden/>
    <w:unhideWhenUsed/>
    <w:rsid w:val="00775E0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75E0E"/>
    <w:rPr>
      <w:rFonts w:ascii="Segoe UI" w:hAnsi="Segoe UI" w:cs="Segoe UI"/>
      <w:sz w:val="18"/>
      <w:szCs w:val="18"/>
    </w:rPr>
  </w:style>
  <w:style w:type="paragraph" w:styleId="Intestazione">
    <w:name w:val="header"/>
    <w:basedOn w:val="Normale"/>
    <w:link w:val="IntestazioneCarattere"/>
    <w:uiPriority w:val="99"/>
    <w:unhideWhenUsed/>
    <w:rsid w:val="00D50F9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50F9C"/>
  </w:style>
  <w:style w:type="paragraph" w:styleId="Pidipagina">
    <w:name w:val="footer"/>
    <w:basedOn w:val="Normale"/>
    <w:link w:val="PidipaginaCarattere"/>
    <w:uiPriority w:val="99"/>
    <w:unhideWhenUsed/>
    <w:rsid w:val="00D50F9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50F9C"/>
  </w:style>
  <w:style w:type="character" w:styleId="Collegamentoipertestuale">
    <w:name w:val="Hyperlink"/>
    <w:basedOn w:val="Carpredefinitoparagrafo"/>
    <w:uiPriority w:val="99"/>
    <w:unhideWhenUsed/>
    <w:rsid w:val="00DB127A"/>
    <w:rPr>
      <w:color w:val="0563C1" w:themeColor="hyperlink"/>
      <w:u w:val="single"/>
    </w:rPr>
  </w:style>
  <w:style w:type="character" w:styleId="Menzionenonrisolta">
    <w:name w:val="Unresolved Mention"/>
    <w:basedOn w:val="Carpredefinitoparagrafo"/>
    <w:uiPriority w:val="99"/>
    <w:semiHidden/>
    <w:unhideWhenUsed/>
    <w:rsid w:val="00F33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23165">
      <w:bodyDiv w:val="1"/>
      <w:marLeft w:val="0"/>
      <w:marRight w:val="0"/>
      <w:marTop w:val="0"/>
      <w:marBottom w:val="0"/>
      <w:divBdr>
        <w:top w:val="none" w:sz="0" w:space="0" w:color="auto"/>
        <w:left w:val="none" w:sz="0" w:space="0" w:color="auto"/>
        <w:bottom w:val="none" w:sz="0" w:space="0" w:color="auto"/>
        <w:right w:val="none" w:sz="0" w:space="0" w:color="auto"/>
      </w:divBdr>
    </w:div>
    <w:div w:id="348223091">
      <w:bodyDiv w:val="1"/>
      <w:marLeft w:val="0"/>
      <w:marRight w:val="0"/>
      <w:marTop w:val="0"/>
      <w:marBottom w:val="0"/>
      <w:divBdr>
        <w:top w:val="none" w:sz="0" w:space="0" w:color="auto"/>
        <w:left w:val="none" w:sz="0" w:space="0" w:color="auto"/>
        <w:bottom w:val="none" w:sz="0" w:space="0" w:color="auto"/>
        <w:right w:val="none" w:sz="0" w:space="0" w:color="auto"/>
      </w:divBdr>
    </w:div>
    <w:div w:id="954942834">
      <w:bodyDiv w:val="1"/>
      <w:marLeft w:val="0"/>
      <w:marRight w:val="0"/>
      <w:marTop w:val="0"/>
      <w:marBottom w:val="0"/>
      <w:divBdr>
        <w:top w:val="none" w:sz="0" w:space="0" w:color="auto"/>
        <w:left w:val="none" w:sz="0" w:space="0" w:color="auto"/>
        <w:bottom w:val="none" w:sz="0" w:space="0" w:color="auto"/>
        <w:right w:val="none" w:sz="0" w:space="0" w:color="auto"/>
      </w:divBdr>
    </w:div>
    <w:div w:id="1169170988">
      <w:bodyDiv w:val="1"/>
      <w:marLeft w:val="0"/>
      <w:marRight w:val="0"/>
      <w:marTop w:val="0"/>
      <w:marBottom w:val="0"/>
      <w:divBdr>
        <w:top w:val="none" w:sz="0" w:space="0" w:color="auto"/>
        <w:left w:val="none" w:sz="0" w:space="0" w:color="auto"/>
        <w:bottom w:val="none" w:sz="0" w:space="0" w:color="auto"/>
        <w:right w:val="none" w:sz="0" w:space="0" w:color="auto"/>
      </w:divBdr>
    </w:div>
    <w:div w:id="1471248074">
      <w:bodyDiv w:val="1"/>
      <w:marLeft w:val="0"/>
      <w:marRight w:val="0"/>
      <w:marTop w:val="0"/>
      <w:marBottom w:val="0"/>
      <w:divBdr>
        <w:top w:val="none" w:sz="0" w:space="0" w:color="auto"/>
        <w:left w:val="none" w:sz="0" w:space="0" w:color="auto"/>
        <w:bottom w:val="none" w:sz="0" w:space="0" w:color="auto"/>
        <w:right w:val="none" w:sz="0" w:space="0" w:color="auto"/>
      </w:divBdr>
    </w:div>
    <w:div w:id="1562713733">
      <w:bodyDiv w:val="1"/>
      <w:marLeft w:val="0"/>
      <w:marRight w:val="0"/>
      <w:marTop w:val="0"/>
      <w:marBottom w:val="0"/>
      <w:divBdr>
        <w:top w:val="none" w:sz="0" w:space="0" w:color="auto"/>
        <w:left w:val="none" w:sz="0" w:space="0" w:color="auto"/>
        <w:bottom w:val="none" w:sz="0" w:space="0" w:color="auto"/>
        <w:right w:val="none" w:sz="0" w:space="0" w:color="auto"/>
      </w:divBdr>
    </w:div>
    <w:div w:id="179532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regione.marche.sviluppoeconomico@emarche.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ipartimento.sviluppoeconomico@regione.marche.i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1418</Words>
  <Characters>8084</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 Pigini</dc:creator>
  <cp:keywords/>
  <dc:description/>
  <cp:lastModifiedBy>Linda Binotti</cp:lastModifiedBy>
  <cp:revision>4</cp:revision>
  <cp:lastPrinted>2025-03-20T16:37:00Z</cp:lastPrinted>
  <dcterms:created xsi:type="dcterms:W3CDTF">2026-02-13T10:19:00Z</dcterms:created>
  <dcterms:modified xsi:type="dcterms:W3CDTF">2026-02-13T10:24:00Z</dcterms:modified>
</cp:coreProperties>
</file>